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РОССИЙСКАЯ ФЕДЕРАЦИЯ</w:t>
      </w:r>
      <w:r w:rsidRPr="00F97431">
        <w:rPr>
          <w:rFonts w:ascii="Times New Roman" w:hAnsi="Times New Roman"/>
          <w:b/>
          <w:sz w:val="28"/>
          <w:szCs w:val="28"/>
        </w:rPr>
        <w:br/>
        <w:t>РОСТОВСКАЯ ОБЛАСТЬ</w:t>
      </w: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МАТВЕЕВО - КУРГАНСКИЙ РАЙОН</w:t>
      </w: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МУНИЦИПАЛЬНОЕ ОБРАЗОВАНИЕ</w:t>
      </w: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«АЛЕКСЕЕВСКОЕ СЕЛЬСКОЕ ПОСЕЛЕНИЕ»</w:t>
      </w:r>
    </w:p>
    <w:p w:rsidR="00F97431" w:rsidRPr="00F97431" w:rsidRDefault="00F97431" w:rsidP="00F97431">
      <w:pPr>
        <w:jc w:val="center"/>
        <w:rPr>
          <w:rFonts w:ascii="Times New Roman" w:hAnsi="Times New Roman"/>
          <w:b/>
          <w:sz w:val="28"/>
          <w:szCs w:val="28"/>
        </w:rPr>
      </w:pP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СОБРАНИЕ ДЕПУТАТОВ АЛЕКСЕЕВСКОГО СЕЛЬСКОГО ПОСЕЛЕНИЯ</w:t>
      </w:r>
    </w:p>
    <w:p w:rsidR="00F97431" w:rsidRPr="00F97431" w:rsidRDefault="00F97431" w:rsidP="00F97431">
      <w:pPr>
        <w:jc w:val="center"/>
        <w:rPr>
          <w:rFonts w:ascii="Times New Roman" w:hAnsi="Times New Roman"/>
          <w:b/>
          <w:sz w:val="28"/>
          <w:szCs w:val="28"/>
        </w:rPr>
      </w:pPr>
    </w:p>
    <w:p w:rsidR="00F97431" w:rsidRPr="00F97431" w:rsidRDefault="0027683E" w:rsidP="00F97431">
      <w:pPr>
        <w:tabs>
          <w:tab w:val="center" w:pos="5024"/>
          <w:tab w:val="left" w:pos="8415"/>
        </w:tabs>
        <w:rPr>
          <w:rFonts w:ascii="Times New Roman" w:hAnsi="Times New Roman"/>
          <w:b/>
          <w:sz w:val="28"/>
          <w:szCs w:val="28"/>
        </w:rPr>
      </w:pPr>
      <w:r>
        <w:rPr>
          <w:rFonts w:ascii="Times New Roman" w:hAnsi="Times New Roman"/>
          <w:b/>
          <w:sz w:val="28"/>
          <w:szCs w:val="28"/>
        </w:rPr>
        <w:t>___________</w:t>
      </w:r>
      <w:r w:rsidR="00F97431">
        <w:rPr>
          <w:rFonts w:ascii="Times New Roman" w:hAnsi="Times New Roman"/>
          <w:b/>
          <w:sz w:val="28"/>
          <w:szCs w:val="28"/>
        </w:rPr>
        <w:t xml:space="preserve">   2022</w:t>
      </w:r>
      <w:r w:rsidR="00F97431" w:rsidRPr="00F97431">
        <w:rPr>
          <w:rFonts w:ascii="Times New Roman" w:hAnsi="Times New Roman"/>
          <w:b/>
          <w:sz w:val="28"/>
          <w:szCs w:val="28"/>
        </w:rPr>
        <w:t xml:space="preserve">г.                                </w:t>
      </w:r>
      <w:r>
        <w:rPr>
          <w:rFonts w:ascii="Times New Roman" w:hAnsi="Times New Roman"/>
          <w:b/>
          <w:sz w:val="28"/>
          <w:szCs w:val="28"/>
        </w:rPr>
        <w:t xml:space="preserve">№          </w:t>
      </w:r>
      <w:r w:rsidR="00F97431" w:rsidRPr="00F97431">
        <w:rPr>
          <w:rFonts w:ascii="Times New Roman" w:hAnsi="Times New Roman"/>
          <w:b/>
          <w:sz w:val="28"/>
          <w:szCs w:val="28"/>
        </w:rPr>
        <w:t xml:space="preserve">             </w:t>
      </w:r>
      <w:r>
        <w:rPr>
          <w:rFonts w:ascii="Times New Roman" w:hAnsi="Times New Roman"/>
          <w:b/>
          <w:sz w:val="28"/>
          <w:szCs w:val="28"/>
        </w:rPr>
        <w:t xml:space="preserve">                 </w:t>
      </w:r>
      <w:r w:rsidR="00F97431" w:rsidRPr="00F97431">
        <w:rPr>
          <w:rFonts w:ascii="Times New Roman" w:hAnsi="Times New Roman"/>
          <w:b/>
          <w:sz w:val="28"/>
          <w:szCs w:val="28"/>
        </w:rPr>
        <w:t>с.Алексеевка</w:t>
      </w:r>
    </w:p>
    <w:p w:rsidR="00537F80" w:rsidRPr="009D33FB" w:rsidRDefault="00F97431" w:rsidP="009D33FB">
      <w:pPr>
        <w:spacing w:after="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Об</w:t>
      </w:r>
      <w:r w:rsidR="004F0353" w:rsidRPr="009D33FB">
        <w:rPr>
          <w:rFonts w:ascii="Times New Roman" w:eastAsia="Times New Roman" w:hAnsi="Times New Roman"/>
          <w:bCs/>
          <w:color w:val="000000"/>
          <w:sz w:val="28"/>
          <w:szCs w:val="28"/>
          <w:lang w:eastAsia="ru-RU"/>
        </w:rPr>
        <w:t xml:space="preserve"> организации </w:t>
      </w:r>
      <w:r w:rsidR="00537F80" w:rsidRPr="009D33FB">
        <w:rPr>
          <w:rFonts w:ascii="Times New Roman" w:eastAsia="Times New Roman" w:hAnsi="Times New Roman"/>
          <w:bCs/>
          <w:color w:val="000000"/>
          <w:sz w:val="28"/>
          <w:szCs w:val="28"/>
          <w:lang w:eastAsia="ru-RU"/>
        </w:rPr>
        <w:t xml:space="preserve">ритуальных услуг </w:t>
      </w:r>
    </w:p>
    <w:p w:rsidR="00537F80" w:rsidRPr="009D33FB" w:rsidRDefault="00537F80" w:rsidP="009D33FB">
      <w:pPr>
        <w:spacing w:after="0"/>
        <w:jc w:val="both"/>
        <w:rPr>
          <w:rFonts w:ascii="Times New Roman" w:eastAsia="Times New Roman" w:hAnsi="Times New Roman"/>
          <w:bCs/>
          <w:color w:val="000000"/>
          <w:sz w:val="28"/>
          <w:szCs w:val="28"/>
          <w:lang w:eastAsia="ru-RU"/>
        </w:rPr>
      </w:pPr>
      <w:r w:rsidRPr="009D33FB">
        <w:rPr>
          <w:rFonts w:ascii="Times New Roman" w:eastAsia="Times New Roman" w:hAnsi="Times New Roman"/>
          <w:bCs/>
          <w:color w:val="000000"/>
          <w:sz w:val="28"/>
          <w:szCs w:val="28"/>
          <w:lang w:eastAsia="ru-RU"/>
        </w:rPr>
        <w:t>и содержании мест захоронения</w:t>
      </w:r>
    </w:p>
    <w:p w:rsidR="00537F80" w:rsidRPr="009D33FB" w:rsidRDefault="004F0353" w:rsidP="009D33FB">
      <w:pPr>
        <w:spacing w:after="0"/>
        <w:jc w:val="both"/>
        <w:rPr>
          <w:rFonts w:ascii="Times New Roman" w:eastAsia="Times New Roman" w:hAnsi="Times New Roman"/>
          <w:bCs/>
          <w:color w:val="000000"/>
          <w:sz w:val="28"/>
          <w:szCs w:val="28"/>
          <w:lang w:eastAsia="ru-RU"/>
        </w:rPr>
      </w:pPr>
      <w:r w:rsidRPr="009D33FB">
        <w:rPr>
          <w:rFonts w:ascii="Times New Roman" w:eastAsia="Times New Roman" w:hAnsi="Times New Roman"/>
          <w:bCs/>
          <w:color w:val="000000"/>
          <w:sz w:val="28"/>
          <w:szCs w:val="28"/>
          <w:lang w:eastAsia="ru-RU"/>
        </w:rPr>
        <w:t>на территории</w:t>
      </w:r>
      <w:r w:rsidR="00537F80" w:rsidRPr="009D33FB">
        <w:rPr>
          <w:rFonts w:ascii="Times New Roman" w:eastAsia="Times New Roman" w:hAnsi="Times New Roman"/>
          <w:bCs/>
          <w:color w:val="000000"/>
          <w:sz w:val="28"/>
          <w:szCs w:val="28"/>
          <w:lang w:eastAsia="ru-RU"/>
        </w:rPr>
        <w:t xml:space="preserve"> </w:t>
      </w:r>
      <w:r w:rsidR="00F97431">
        <w:rPr>
          <w:rFonts w:ascii="Times New Roman" w:eastAsia="Times New Roman" w:hAnsi="Times New Roman"/>
          <w:bCs/>
          <w:color w:val="000000"/>
          <w:sz w:val="28"/>
          <w:szCs w:val="28"/>
          <w:lang w:eastAsia="ru-RU"/>
        </w:rPr>
        <w:t>Алексеевского</w:t>
      </w:r>
      <w:r w:rsidR="00A064DC" w:rsidRPr="009D33FB">
        <w:rPr>
          <w:rFonts w:ascii="Times New Roman" w:eastAsia="Times New Roman" w:hAnsi="Times New Roman"/>
          <w:bCs/>
          <w:color w:val="000000"/>
          <w:sz w:val="28"/>
          <w:szCs w:val="28"/>
          <w:lang w:eastAsia="ru-RU"/>
        </w:rPr>
        <w:t xml:space="preserve"> </w:t>
      </w:r>
    </w:p>
    <w:p w:rsidR="004F0353" w:rsidRPr="009D33FB" w:rsidRDefault="004F0353" w:rsidP="009D33FB">
      <w:pPr>
        <w:spacing w:after="0"/>
        <w:jc w:val="both"/>
        <w:rPr>
          <w:rFonts w:ascii="Times New Roman" w:eastAsia="Times New Roman" w:hAnsi="Times New Roman"/>
          <w:bCs/>
          <w:color w:val="000000"/>
          <w:sz w:val="28"/>
          <w:szCs w:val="28"/>
          <w:lang w:eastAsia="ru-RU"/>
        </w:rPr>
      </w:pPr>
      <w:r w:rsidRPr="009D33FB">
        <w:rPr>
          <w:rFonts w:ascii="Times New Roman" w:eastAsia="Times New Roman" w:hAnsi="Times New Roman"/>
          <w:bCs/>
          <w:color w:val="000000"/>
          <w:sz w:val="28"/>
          <w:szCs w:val="28"/>
          <w:lang w:eastAsia="ru-RU"/>
        </w:rPr>
        <w:t xml:space="preserve">сельского поселения </w:t>
      </w:r>
    </w:p>
    <w:p w:rsidR="00A064DC" w:rsidRPr="009D33FB" w:rsidRDefault="00A064DC" w:rsidP="009D33FB">
      <w:pPr>
        <w:spacing w:after="0"/>
        <w:ind w:firstLine="284"/>
        <w:jc w:val="both"/>
        <w:rPr>
          <w:rFonts w:ascii="Times New Roman" w:hAnsi="Times New Roman"/>
          <w:sz w:val="28"/>
          <w:szCs w:val="28"/>
        </w:rPr>
      </w:pPr>
    </w:p>
    <w:p w:rsidR="004F0353" w:rsidRPr="009D33FB" w:rsidRDefault="00EF1985" w:rsidP="009D33FB">
      <w:pPr>
        <w:spacing w:after="0"/>
        <w:ind w:firstLine="284"/>
        <w:jc w:val="both"/>
        <w:rPr>
          <w:rFonts w:ascii="Times New Roman" w:hAnsi="Times New Roman"/>
          <w:sz w:val="28"/>
          <w:szCs w:val="28"/>
        </w:rPr>
      </w:pPr>
      <w:r w:rsidRPr="009D33FB">
        <w:rPr>
          <w:rFonts w:ascii="Times New Roman" w:eastAsia="Times New Roman" w:hAnsi="Times New Roman"/>
          <w:color w:val="000000"/>
          <w:spacing w:val="2"/>
          <w:sz w:val="28"/>
          <w:szCs w:val="28"/>
          <w:shd w:val="clear" w:color="auto" w:fill="FFFFFF"/>
          <w:lang w:eastAsia="ru-RU"/>
        </w:rPr>
        <w:t>В соответствии с </w:t>
      </w:r>
      <w:hyperlink r:id="rId8" w:history="1">
        <w:r w:rsidRPr="009D33FB">
          <w:rPr>
            <w:rFonts w:ascii="Times New Roman" w:eastAsia="Times New Roman" w:hAnsi="Times New Roman"/>
            <w:color w:val="000000"/>
            <w:spacing w:val="2"/>
            <w:sz w:val="28"/>
            <w:szCs w:val="28"/>
            <w:lang w:eastAsia="ru-RU"/>
          </w:rPr>
          <w:t>Федеральным законом от 12.01.1996 № 8-ФЗ «О погребении и похоронном деле»</w:t>
        </w:r>
      </w:hyperlink>
      <w:r w:rsidRPr="009D33FB">
        <w:rPr>
          <w:rFonts w:ascii="Times New Roman" w:eastAsia="Times New Roman" w:hAnsi="Times New Roman"/>
          <w:color w:val="000000"/>
          <w:spacing w:val="2"/>
          <w:sz w:val="28"/>
          <w:szCs w:val="28"/>
          <w:shd w:val="clear" w:color="auto" w:fill="FFFFFF"/>
          <w:lang w:eastAsia="ru-RU"/>
        </w:rPr>
        <w:t>, </w:t>
      </w:r>
      <w:hyperlink r:id="rId9" w:history="1">
        <w:r w:rsidRPr="009D33FB">
          <w:rPr>
            <w:rFonts w:ascii="Times New Roman" w:eastAsia="Times New Roman" w:hAnsi="Times New Roman"/>
            <w:color w:val="000000"/>
            <w:spacing w:val="2"/>
            <w:sz w:val="28"/>
            <w:szCs w:val="28"/>
            <w:lang w:eastAsia="ru-RU"/>
          </w:rPr>
          <w:t>Федеральным законом от 06.10.2003 № 131-ФЗ «Об общих принципах организации местного самоуправления в Российской Федерации»</w:t>
        </w:r>
      </w:hyperlink>
      <w:r w:rsidRPr="009D33FB">
        <w:rPr>
          <w:rFonts w:ascii="Times New Roman" w:eastAsia="Times New Roman" w:hAnsi="Times New Roman"/>
          <w:color w:val="000000"/>
          <w:spacing w:val="2"/>
          <w:sz w:val="28"/>
          <w:szCs w:val="28"/>
          <w:shd w:val="clear" w:color="auto" w:fill="FFFFFF"/>
          <w:lang w:eastAsia="ru-RU"/>
        </w:rPr>
        <w:t>, </w:t>
      </w:r>
      <w:r w:rsidRPr="009D33FB">
        <w:rPr>
          <w:rFonts w:ascii="Times New Roman" w:hAnsi="Times New Roman"/>
          <w:sz w:val="28"/>
          <w:szCs w:val="28"/>
        </w:rPr>
        <w:t>руководствуясь Уставом муниципального образования «</w:t>
      </w:r>
      <w:r w:rsidR="00F97431">
        <w:rPr>
          <w:rFonts w:ascii="Times New Roman" w:hAnsi="Times New Roman"/>
          <w:sz w:val="28"/>
          <w:szCs w:val="28"/>
        </w:rPr>
        <w:t xml:space="preserve">Алексеевское </w:t>
      </w:r>
      <w:r w:rsidRPr="009D33FB">
        <w:rPr>
          <w:rFonts w:ascii="Times New Roman" w:hAnsi="Times New Roman"/>
          <w:sz w:val="28"/>
          <w:szCs w:val="28"/>
        </w:rPr>
        <w:t>сельское поселение»,</w:t>
      </w:r>
      <w:r w:rsidR="00A5025B" w:rsidRPr="009D33FB">
        <w:rPr>
          <w:rFonts w:ascii="Times New Roman" w:eastAsia="Times New Roman" w:hAnsi="Times New Roman"/>
          <w:color w:val="000000"/>
          <w:sz w:val="28"/>
          <w:szCs w:val="28"/>
          <w:lang w:eastAsia="ru-RU"/>
        </w:rPr>
        <w:t xml:space="preserve">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врача РФ от 28.01.2021 № 3,</w:t>
      </w:r>
      <w:r w:rsidRPr="009D33FB">
        <w:rPr>
          <w:rFonts w:ascii="Times New Roman" w:hAnsi="Times New Roman"/>
          <w:sz w:val="28"/>
          <w:szCs w:val="28"/>
        </w:rPr>
        <w:t xml:space="preserve"> </w:t>
      </w:r>
      <w:r w:rsidR="004F0353" w:rsidRPr="009D33FB">
        <w:rPr>
          <w:rFonts w:ascii="Times New Roman" w:hAnsi="Times New Roman"/>
          <w:sz w:val="28"/>
          <w:szCs w:val="28"/>
        </w:rPr>
        <w:t xml:space="preserve">Собрание депутатов </w:t>
      </w:r>
      <w:r w:rsidR="00F97431">
        <w:rPr>
          <w:rFonts w:ascii="Times New Roman" w:hAnsi="Times New Roman"/>
          <w:sz w:val="28"/>
          <w:szCs w:val="28"/>
        </w:rPr>
        <w:t>Алексеевского</w:t>
      </w:r>
      <w:r w:rsidR="004F0353" w:rsidRPr="009D33FB">
        <w:rPr>
          <w:rFonts w:ascii="Times New Roman" w:hAnsi="Times New Roman"/>
          <w:sz w:val="28"/>
          <w:szCs w:val="28"/>
        </w:rPr>
        <w:t xml:space="preserve"> сельского поселения  </w:t>
      </w:r>
    </w:p>
    <w:p w:rsidR="004F0353" w:rsidRPr="009D33FB" w:rsidRDefault="004F0353" w:rsidP="009D33FB">
      <w:pPr>
        <w:autoSpaceDE w:val="0"/>
        <w:autoSpaceDN w:val="0"/>
        <w:adjustRightInd w:val="0"/>
        <w:spacing w:after="0"/>
        <w:ind w:firstLine="284"/>
        <w:jc w:val="both"/>
        <w:rPr>
          <w:rFonts w:ascii="Times New Roman" w:hAnsi="Times New Roman"/>
          <w:sz w:val="28"/>
          <w:szCs w:val="28"/>
        </w:rPr>
      </w:pPr>
    </w:p>
    <w:p w:rsidR="004F0353" w:rsidRPr="009D33FB" w:rsidRDefault="004F0353" w:rsidP="009D33FB">
      <w:pPr>
        <w:pStyle w:val="2"/>
        <w:spacing w:line="276" w:lineRule="auto"/>
        <w:ind w:firstLine="284"/>
        <w:jc w:val="center"/>
        <w:rPr>
          <w:bCs/>
          <w:szCs w:val="28"/>
        </w:rPr>
      </w:pPr>
      <w:r w:rsidRPr="009D33FB">
        <w:rPr>
          <w:bCs/>
          <w:szCs w:val="28"/>
        </w:rPr>
        <w:t>Р Е Ш И Л О:</w:t>
      </w:r>
    </w:p>
    <w:p w:rsidR="00542648" w:rsidRPr="009D33FB" w:rsidRDefault="00542648" w:rsidP="009D33FB">
      <w:pPr>
        <w:pStyle w:val="2"/>
        <w:spacing w:line="276" w:lineRule="auto"/>
        <w:ind w:firstLine="284"/>
        <w:jc w:val="center"/>
        <w:rPr>
          <w:szCs w:val="28"/>
        </w:rPr>
      </w:pPr>
    </w:p>
    <w:p w:rsidR="00EF1985" w:rsidRPr="009D33FB" w:rsidRDefault="00EF1985" w:rsidP="009D33FB">
      <w:pPr>
        <w:spacing w:after="0"/>
        <w:ind w:firstLine="284"/>
        <w:jc w:val="both"/>
        <w:rPr>
          <w:rFonts w:ascii="Times New Roman" w:eastAsia="Times New Roman" w:hAnsi="Times New Roman"/>
          <w:color w:val="000000"/>
          <w:spacing w:val="2"/>
          <w:sz w:val="28"/>
          <w:szCs w:val="28"/>
          <w:shd w:val="clear" w:color="auto" w:fill="FFFFFF"/>
          <w:lang w:eastAsia="ru-RU"/>
        </w:rPr>
      </w:pPr>
      <w:r w:rsidRPr="009D33FB">
        <w:rPr>
          <w:rFonts w:ascii="Times New Roman" w:eastAsia="Times New Roman" w:hAnsi="Times New Roman"/>
          <w:color w:val="000000"/>
          <w:spacing w:val="2"/>
          <w:sz w:val="28"/>
          <w:szCs w:val="28"/>
          <w:shd w:val="clear" w:color="auto" w:fill="FFFFFF"/>
          <w:lang w:eastAsia="ru-RU"/>
        </w:rPr>
        <w:t xml:space="preserve">1. Утвердить Положение </w:t>
      </w:r>
      <w:r w:rsidR="00325A7D" w:rsidRPr="009D33FB">
        <w:rPr>
          <w:rFonts w:ascii="Times New Roman" w:eastAsia="Times New Roman" w:hAnsi="Times New Roman"/>
          <w:color w:val="000000"/>
          <w:spacing w:val="2"/>
          <w:sz w:val="28"/>
          <w:szCs w:val="28"/>
          <w:shd w:val="clear" w:color="auto" w:fill="FFFFFF"/>
          <w:lang w:eastAsia="ru-RU"/>
        </w:rPr>
        <w:t xml:space="preserve">об организации ритуальных услуг и содержании мест захоронения </w:t>
      </w:r>
      <w:r w:rsidRPr="009D33FB">
        <w:rPr>
          <w:rFonts w:ascii="Times New Roman" w:eastAsia="Times New Roman" w:hAnsi="Times New Roman"/>
          <w:color w:val="000000"/>
          <w:spacing w:val="2"/>
          <w:sz w:val="28"/>
          <w:szCs w:val="28"/>
          <w:shd w:val="clear" w:color="auto" w:fill="FFFFFF"/>
          <w:lang w:eastAsia="ru-RU"/>
        </w:rPr>
        <w:t xml:space="preserve">на территории </w:t>
      </w:r>
      <w:r w:rsidR="00F97431">
        <w:rPr>
          <w:rFonts w:ascii="Times New Roman" w:eastAsia="Times New Roman" w:hAnsi="Times New Roman"/>
          <w:color w:val="000000"/>
          <w:spacing w:val="2"/>
          <w:sz w:val="28"/>
          <w:szCs w:val="28"/>
          <w:shd w:val="clear" w:color="auto" w:fill="FFFFFF"/>
          <w:lang w:eastAsia="ru-RU"/>
        </w:rPr>
        <w:t>Алексеевского</w:t>
      </w:r>
      <w:r w:rsidRPr="009D33FB">
        <w:rPr>
          <w:rFonts w:ascii="Times New Roman" w:eastAsia="Times New Roman" w:hAnsi="Times New Roman"/>
          <w:color w:val="000000"/>
          <w:spacing w:val="2"/>
          <w:sz w:val="28"/>
          <w:szCs w:val="28"/>
          <w:shd w:val="clear" w:color="auto" w:fill="FFFFFF"/>
          <w:lang w:eastAsia="ru-RU"/>
        </w:rPr>
        <w:t xml:space="preserve"> сельского поселения</w:t>
      </w:r>
      <w:r w:rsidR="00542648" w:rsidRPr="009D33FB">
        <w:rPr>
          <w:rFonts w:ascii="Times New Roman" w:eastAsia="Times New Roman" w:hAnsi="Times New Roman"/>
          <w:color w:val="000000"/>
          <w:spacing w:val="2"/>
          <w:sz w:val="28"/>
          <w:szCs w:val="28"/>
          <w:shd w:val="clear" w:color="auto" w:fill="FFFFFF"/>
          <w:lang w:eastAsia="ru-RU"/>
        </w:rPr>
        <w:t xml:space="preserve"> согласно приложению к настоящему решению. </w:t>
      </w:r>
    </w:p>
    <w:p w:rsidR="003113B0" w:rsidRPr="009D33FB" w:rsidRDefault="00542648" w:rsidP="009D33FB">
      <w:pPr>
        <w:spacing w:after="0"/>
        <w:ind w:firstLine="284"/>
        <w:jc w:val="both"/>
        <w:rPr>
          <w:rFonts w:ascii="Times New Roman" w:eastAsia="Times New Roman" w:hAnsi="Times New Roman"/>
          <w:spacing w:val="2"/>
          <w:sz w:val="28"/>
          <w:szCs w:val="28"/>
          <w:shd w:val="clear" w:color="auto" w:fill="FFFFFF"/>
          <w:lang w:eastAsia="ru-RU"/>
        </w:rPr>
      </w:pPr>
      <w:r w:rsidRPr="009D33FB">
        <w:rPr>
          <w:rFonts w:ascii="Times New Roman" w:eastAsia="Times New Roman" w:hAnsi="Times New Roman"/>
          <w:spacing w:val="2"/>
          <w:sz w:val="28"/>
          <w:szCs w:val="28"/>
          <w:shd w:val="clear" w:color="auto" w:fill="FFFFFF"/>
          <w:lang w:eastAsia="ru-RU"/>
        </w:rPr>
        <w:t>2</w:t>
      </w:r>
      <w:r w:rsidR="003113B0" w:rsidRPr="009D33FB">
        <w:rPr>
          <w:rFonts w:ascii="Times New Roman" w:eastAsia="Times New Roman" w:hAnsi="Times New Roman"/>
          <w:spacing w:val="2"/>
          <w:sz w:val="28"/>
          <w:szCs w:val="28"/>
          <w:shd w:val="clear" w:color="auto" w:fill="FFFFFF"/>
          <w:lang w:eastAsia="ru-RU"/>
        </w:rPr>
        <w:t xml:space="preserve">. Признать утратившим силу Решение Собрания депутатов </w:t>
      </w:r>
      <w:r w:rsidR="00F97431">
        <w:rPr>
          <w:rFonts w:ascii="Times New Roman" w:eastAsia="Times New Roman" w:hAnsi="Times New Roman"/>
          <w:color w:val="000000"/>
          <w:spacing w:val="2"/>
          <w:sz w:val="28"/>
          <w:szCs w:val="28"/>
          <w:shd w:val="clear" w:color="auto" w:fill="FFFFFF"/>
          <w:lang w:eastAsia="ru-RU"/>
        </w:rPr>
        <w:t>Алексеевского</w:t>
      </w:r>
      <w:r w:rsidR="00F97431" w:rsidRPr="009D33FB">
        <w:rPr>
          <w:rFonts w:ascii="Times New Roman" w:eastAsia="Times New Roman" w:hAnsi="Times New Roman"/>
          <w:color w:val="000000"/>
          <w:spacing w:val="2"/>
          <w:sz w:val="28"/>
          <w:szCs w:val="28"/>
          <w:shd w:val="clear" w:color="auto" w:fill="FFFFFF"/>
          <w:lang w:eastAsia="ru-RU"/>
        </w:rPr>
        <w:t xml:space="preserve"> </w:t>
      </w:r>
      <w:r w:rsidR="00F97431">
        <w:rPr>
          <w:rFonts w:ascii="Times New Roman" w:eastAsia="Times New Roman" w:hAnsi="Times New Roman"/>
          <w:spacing w:val="2"/>
          <w:sz w:val="28"/>
          <w:szCs w:val="28"/>
          <w:shd w:val="clear" w:color="auto" w:fill="FFFFFF"/>
          <w:lang w:eastAsia="ru-RU"/>
        </w:rPr>
        <w:t xml:space="preserve">сельского поселения от 16.03.2011 </w:t>
      </w:r>
      <w:r w:rsidR="003113B0" w:rsidRPr="009D33FB">
        <w:rPr>
          <w:rFonts w:ascii="Times New Roman" w:eastAsia="Times New Roman" w:hAnsi="Times New Roman"/>
          <w:spacing w:val="2"/>
          <w:sz w:val="28"/>
          <w:szCs w:val="28"/>
          <w:shd w:val="clear" w:color="auto" w:fill="FFFFFF"/>
          <w:lang w:eastAsia="ru-RU"/>
        </w:rPr>
        <w:t>№ 25</w:t>
      </w:r>
      <w:r w:rsidR="00F97431">
        <w:rPr>
          <w:rFonts w:ascii="Times New Roman" w:eastAsia="Times New Roman" w:hAnsi="Times New Roman"/>
          <w:spacing w:val="2"/>
          <w:sz w:val="28"/>
          <w:szCs w:val="28"/>
          <w:shd w:val="clear" w:color="auto" w:fill="FFFFFF"/>
          <w:lang w:eastAsia="ru-RU"/>
        </w:rPr>
        <w:t>101</w:t>
      </w:r>
      <w:r w:rsidR="003113B0" w:rsidRPr="009D33FB">
        <w:rPr>
          <w:rFonts w:ascii="Times New Roman" w:eastAsia="Times New Roman" w:hAnsi="Times New Roman"/>
          <w:spacing w:val="2"/>
          <w:sz w:val="28"/>
          <w:szCs w:val="28"/>
          <w:shd w:val="clear" w:color="auto" w:fill="FFFFFF"/>
          <w:lang w:eastAsia="ru-RU"/>
        </w:rPr>
        <w:t xml:space="preserve"> «Об утверждении </w:t>
      </w:r>
      <w:r w:rsidR="00F97431">
        <w:rPr>
          <w:rFonts w:ascii="Times New Roman" w:eastAsia="Times New Roman" w:hAnsi="Times New Roman"/>
          <w:spacing w:val="2"/>
          <w:sz w:val="28"/>
          <w:szCs w:val="28"/>
          <w:shd w:val="clear" w:color="auto" w:fill="FFFFFF"/>
          <w:lang w:eastAsia="ru-RU"/>
        </w:rPr>
        <w:t xml:space="preserve">Правил </w:t>
      </w:r>
      <w:r w:rsidR="003113B0" w:rsidRPr="009D33FB">
        <w:rPr>
          <w:rFonts w:ascii="Times New Roman" w:eastAsia="Times New Roman" w:hAnsi="Times New Roman"/>
          <w:spacing w:val="2"/>
          <w:sz w:val="28"/>
          <w:szCs w:val="28"/>
          <w:shd w:val="clear" w:color="auto" w:fill="FFFFFF"/>
          <w:lang w:eastAsia="ru-RU"/>
        </w:rPr>
        <w:t xml:space="preserve"> </w:t>
      </w:r>
      <w:r w:rsidR="00F97431">
        <w:rPr>
          <w:rFonts w:ascii="Times New Roman" w:eastAsia="Times New Roman" w:hAnsi="Times New Roman"/>
          <w:spacing w:val="2"/>
          <w:sz w:val="28"/>
          <w:szCs w:val="28"/>
          <w:shd w:val="clear" w:color="auto" w:fill="FFFFFF"/>
          <w:lang w:eastAsia="ru-RU"/>
        </w:rPr>
        <w:t xml:space="preserve">организации </w:t>
      </w:r>
      <w:r w:rsidR="003113B0" w:rsidRPr="009D33FB">
        <w:rPr>
          <w:rFonts w:ascii="Times New Roman" w:eastAsia="Times New Roman" w:hAnsi="Times New Roman"/>
          <w:spacing w:val="2"/>
          <w:sz w:val="28"/>
          <w:szCs w:val="28"/>
          <w:shd w:val="clear" w:color="auto" w:fill="FFFFFF"/>
          <w:lang w:eastAsia="ru-RU"/>
        </w:rPr>
        <w:t xml:space="preserve">и содержании мест захоронения на территории </w:t>
      </w:r>
      <w:r w:rsidR="00F97431">
        <w:rPr>
          <w:rFonts w:ascii="Times New Roman" w:eastAsia="Times New Roman" w:hAnsi="Times New Roman"/>
          <w:spacing w:val="2"/>
          <w:sz w:val="28"/>
          <w:szCs w:val="28"/>
          <w:shd w:val="clear" w:color="auto" w:fill="FFFFFF"/>
          <w:lang w:eastAsia="ru-RU"/>
        </w:rPr>
        <w:t>Алексеевского</w:t>
      </w:r>
      <w:r w:rsidR="003113B0" w:rsidRPr="009D33FB">
        <w:rPr>
          <w:rFonts w:ascii="Times New Roman" w:eastAsia="Times New Roman" w:hAnsi="Times New Roman"/>
          <w:spacing w:val="2"/>
          <w:sz w:val="28"/>
          <w:szCs w:val="28"/>
          <w:shd w:val="clear" w:color="auto" w:fill="FFFFFF"/>
          <w:lang w:eastAsia="ru-RU"/>
        </w:rPr>
        <w:t xml:space="preserve"> сельского поселения</w:t>
      </w:r>
      <w:r w:rsidR="00F97431">
        <w:rPr>
          <w:rFonts w:ascii="Times New Roman" w:eastAsia="Times New Roman" w:hAnsi="Times New Roman"/>
          <w:spacing w:val="2"/>
          <w:sz w:val="28"/>
          <w:szCs w:val="28"/>
          <w:shd w:val="clear" w:color="auto" w:fill="FFFFFF"/>
          <w:lang w:eastAsia="ru-RU"/>
        </w:rPr>
        <w:t xml:space="preserve"> Матвеево-Курганского района</w:t>
      </w:r>
      <w:r w:rsidR="003113B0" w:rsidRPr="009D33FB">
        <w:rPr>
          <w:rFonts w:ascii="Times New Roman" w:eastAsia="Times New Roman" w:hAnsi="Times New Roman"/>
          <w:spacing w:val="2"/>
          <w:sz w:val="28"/>
          <w:szCs w:val="28"/>
          <w:shd w:val="clear" w:color="auto" w:fill="FFFFFF"/>
          <w:lang w:eastAsia="ru-RU"/>
        </w:rPr>
        <w:t xml:space="preserve">». </w:t>
      </w:r>
    </w:p>
    <w:p w:rsidR="00EF1985" w:rsidRPr="00F97431" w:rsidRDefault="00542648" w:rsidP="00F97431">
      <w:pPr>
        <w:ind w:firstLine="709"/>
        <w:jc w:val="both"/>
        <w:rPr>
          <w:rFonts w:ascii="Times New Roman" w:hAnsi="Times New Roman"/>
          <w:sz w:val="28"/>
          <w:szCs w:val="28"/>
        </w:rPr>
      </w:pPr>
      <w:r w:rsidRPr="00F97431">
        <w:rPr>
          <w:rFonts w:ascii="Times New Roman" w:eastAsia="Times New Roman" w:hAnsi="Times New Roman"/>
          <w:color w:val="000000"/>
          <w:spacing w:val="2"/>
          <w:sz w:val="28"/>
          <w:szCs w:val="28"/>
          <w:shd w:val="clear" w:color="auto" w:fill="FFFFFF"/>
          <w:lang w:eastAsia="ru-RU"/>
        </w:rPr>
        <w:lastRenderedPageBreak/>
        <w:t>3</w:t>
      </w:r>
      <w:r w:rsidR="00EF1985" w:rsidRPr="00F97431">
        <w:rPr>
          <w:rFonts w:ascii="Times New Roman" w:eastAsia="Times New Roman" w:hAnsi="Times New Roman"/>
          <w:color w:val="000000"/>
          <w:spacing w:val="2"/>
          <w:sz w:val="28"/>
          <w:szCs w:val="28"/>
          <w:shd w:val="clear" w:color="auto" w:fill="FFFFFF"/>
          <w:lang w:eastAsia="ru-RU"/>
        </w:rPr>
        <w:t xml:space="preserve">. </w:t>
      </w:r>
      <w:r w:rsidR="00F97431" w:rsidRPr="00F97431">
        <w:rPr>
          <w:rFonts w:ascii="Times New Roman" w:hAnsi="Times New Roman"/>
          <w:sz w:val="28"/>
          <w:szCs w:val="28"/>
        </w:rPr>
        <w:t>Настоящее решение вступает в силу со дня его официального опубликования.</w:t>
      </w:r>
    </w:p>
    <w:p w:rsidR="004F0353" w:rsidRPr="00F97431" w:rsidRDefault="00542648" w:rsidP="009D33FB">
      <w:pPr>
        <w:spacing w:after="0"/>
        <w:ind w:firstLine="284"/>
        <w:jc w:val="both"/>
        <w:rPr>
          <w:rFonts w:ascii="Times New Roman" w:hAnsi="Times New Roman"/>
          <w:sz w:val="28"/>
          <w:szCs w:val="28"/>
        </w:rPr>
      </w:pPr>
      <w:r w:rsidRPr="00F97431">
        <w:rPr>
          <w:rFonts w:ascii="Times New Roman" w:hAnsi="Times New Roman"/>
          <w:sz w:val="28"/>
          <w:szCs w:val="28"/>
        </w:rPr>
        <w:t>4</w:t>
      </w:r>
      <w:r w:rsidR="004F0353" w:rsidRPr="00F97431">
        <w:rPr>
          <w:rFonts w:ascii="Times New Roman" w:hAnsi="Times New Roman"/>
          <w:sz w:val="28"/>
          <w:szCs w:val="28"/>
        </w:rPr>
        <w:t xml:space="preserve">. Контроль за исполнением настоящего решения возложить на постоянную комиссию Собрания депутатов </w:t>
      </w:r>
      <w:r w:rsidR="00F97431" w:rsidRPr="00F97431">
        <w:rPr>
          <w:rFonts w:ascii="Times New Roman" w:hAnsi="Times New Roman"/>
          <w:sz w:val="28"/>
          <w:szCs w:val="28"/>
        </w:rPr>
        <w:t>Алексеевского</w:t>
      </w:r>
      <w:r w:rsidR="004F0353" w:rsidRPr="00F97431">
        <w:rPr>
          <w:rFonts w:ascii="Times New Roman" w:hAnsi="Times New Roman"/>
          <w:sz w:val="28"/>
          <w:szCs w:val="28"/>
        </w:rPr>
        <w:t xml:space="preserve"> сельского поселения по экономической реформе, бюджету, налогам и муници</w:t>
      </w:r>
      <w:r w:rsidR="00F97431" w:rsidRPr="00F97431">
        <w:rPr>
          <w:rFonts w:ascii="Times New Roman" w:hAnsi="Times New Roman"/>
          <w:sz w:val="28"/>
          <w:szCs w:val="28"/>
        </w:rPr>
        <w:t>пальной собственности</w:t>
      </w:r>
      <w:r w:rsidR="004F0353" w:rsidRPr="00F97431">
        <w:rPr>
          <w:rFonts w:ascii="Times New Roman" w:hAnsi="Times New Roman"/>
          <w:sz w:val="28"/>
          <w:szCs w:val="28"/>
        </w:rPr>
        <w:t>.</w:t>
      </w:r>
    </w:p>
    <w:p w:rsidR="004F0353" w:rsidRPr="00F97431" w:rsidRDefault="004F0353" w:rsidP="009D33FB">
      <w:pPr>
        <w:autoSpaceDE w:val="0"/>
        <w:autoSpaceDN w:val="0"/>
        <w:adjustRightInd w:val="0"/>
        <w:spacing w:after="0"/>
        <w:ind w:firstLine="284"/>
        <w:jc w:val="both"/>
        <w:rPr>
          <w:rFonts w:ascii="Times New Roman" w:hAnsi="Times New Roman"/>
          <w:sz w:val="28"/>
          <w:szCs w:val="28"/>
        </w:rPr>
      </w:pPr>
    </w:p>
    <w:p w:rsidR="004F0353" w:rsidRPr="00F97431" w:rsidRDefault="004F0353" w:rsidP="009D33FB">
      <w:pPr>
        <w:autoSpaceDE w:val="0"/>
        <w:autoSpaceDN w:val="0"/>
        <w:adjustRightInd w:val="0"/>
        <w:spacing w:after="0"/>
        <w:ind w:firstLine="284"/>
        <w:jc w:val="both"/>
        <w:rPr>
          <w:rFonts w:ascii="Times New Roman" w:hAnsi="Times New Roman"/>
          <w:sz w:val="28"/>
          <w:szCs w:val="28"/>
        </w:rPr>
      </w:pPr>
    </w:p>
    <w:p w:rsidR="004F0353" w:rsidRPr="00F97431" w:rsidRDefault="004F0353" w:rsidP="009D33FB">
      <w:pPr>
        <w:spacing w:after="0"/>
        <w:ind w:firstLine="284"/>
        <w:jc w:val="both"/>
        <w:rPr>
          <w:rFonts w:ascii="Times New Roman" w:hAnsi="Times New Roman"/>
          <w:sz w:val="28"/>
          <w:szCs w:val="28"/>
        </w:rPr>
      </w:pPr>
    </w:p>
    <w:p w:rsidR="004F0353" w:rsidRPr="00F97431" w:rsidRDefault="004F0353" w:rsidP="009D33FB">
      <w:pPr>
        <w:spacing w:after="0"/>
        <w:ind w:firstLine="284"/>
        <w:jc w:val="both"/>
        <w:rPr>
          <w:rFonts w:ascii="Times New Roman" w:hAnsi="Times New Roman"/>
          <w:sz w:val="28"/>
          <w:szCs w:val="28"/>
        </w:rPr>
      </w:pPr>
    </w:p>
    <w:tbl>
      <w:tblPr>
        <w:tblW w:w="0" w:type="auto"/>
        <w:tblLook w:val="04A0"/>
      </w:tblPr>
      <w:tblGrid>
        <w:gridCol w:w="3335"/>
        <w:gridCol w:w="3174"/>
        <w:gridCol w:w="3344"/>
      </w:tblGrid>
      <w:tr w:rsidR="00F97431" w:rsidRPr="00F97431" w:rsidTr="000073FB">
        <w:tc>
          <w:tcPr>
            <w:tcW w:w="3473" w:type="dxa"/>
          </w:tcPr>
          <w:p w:rsidR="00F97431" w:rsidRPr="00F97431" w:rsidRDefault="00F97431" w:rsidP="000073FB">
            <w:pPr>
              <w:jc w:val="both"/>
              <w:rPr>
                <w:rFonts w:ascii="Times New Roman" w:hAnsi="Times New Roman"/>
                <w:sz w:val="28"/>
                <w:szCs w:val="28"/>
              </w:rPr>
            </w:pPr>
            <w:r w:rsidRPr="00F97431">
              <w:rPr>
                <w:rFonts w:ascii="Times New Roman" w:hAnsi="Times New Roman"/>
                <w:sz w:val="28"/>
                <w:szCs w:val="28"/>
              </w:rPr>
              <w:t>Председатель Собрания депутатов - Глава Алексеевского  сельского поселения</w:t>
            </w:r>
          </w:p>
        </w:tc>
        <w:tc>
          <w:tcPr>
            <w:tcW w:w="3473" w:type="dxa"/>
          </w:tcPr>
          <w:p w:rsidR="00F97431" w:rsidRPr="00F97431" w:rsidRDefault="00F97431" w:rsidP="000073FB">
            <w:pPr>
              <w:ind w:firstLine="709"/>
              <w:jc w:val="both"/>
              <w:rPr>
                <w:rFonts w:ascii="Times New Roman" w:hAnsi="Times New Roman"/>
                <w:sz w:val="28"/>
                <w:szCs w:val="28"/>
              </w:rPr>
            </w:pPr>
          </w:p>
        </w:tc>
        <w:tc>
          <w:tcPr>
            <w:tcW w:w="3474" w:type="dxa"/>
          </w:tcPr>
          <w:p w:rsidR="00F97431" w:rsidRPr="00F97431" w:rsidRDefault="00F97431" w:rsidP="000073FB">
            <w:pPr>
              <w:jc w:val="right"/>
              <w:rPr>
                <w:rFonts w:ascii="Times New Roman" w:hAnsi="Times New Roman"/>
                <w:sz w:val="28"/>
                <w:szCs w:val="28"/>
              </w:rPr>
            </w:pPr>
            <w:r w:rsidRPr="00F97431">
              <w:rPr>
                <w:rFonts w:ascii="Times New Roman" w:hAnsi="Times New Roman"/>
                <w:sz w:val="28"/>
                <w:szCs w:val="28"/>
              </w:rPr>
              <w:t>Л.А.Антоненко</w:t>
            </w:r>
          </w:p>
        </w:tc>
      </w:tr>
    </w:tbl>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067772" w:rsidRPr="009D33FB" w:rsidRDefault="00067772" w:rsidP="009D33FB">
      <w:pPr>
        <w:spacing w:after="0"/>
        <w:ind w:firstLine="284"/>
        <w:jc w:val="right"/>
        <w:rPr>
          <w:rFonts w:ascii="Times New Roman" w:eastAsia="Times New Roman" w:hAnsi="Times New Roman"/>
          <w:color w:val="000000"/>
          <w:sz w:val="28"/>
          <w:szCs w:val="28"/>
          <w:lang w:eastAsia="ru-RU"/>
        </w:rPr>
      </w:pPr>
    </w:p>
    <w:p w:rsidR="00067772" w:rsidRPr="009D33FB" w:rsidRDefault="00067772" w:rsidP="009D33FB">
      <w:pPr>
        <w:spacing w:after="0"/>
        <w:ind w:firstLine="284"/>
        <w:jc w:val="right"/>
        <w:rPr>
          <w:rFonts w:ascii="Times New Roman" w:eastAsia="Times New Roman" w:hAnsi="Times New Roman"/>
          <w:color w:val="000000"/>
          <w:sz w:val="28"/>
          <w:szCs w:val="28"/>
          <w:lang w:eastAsia="ru-RU"/>
        </w:rPr>
      </w:pPr>
    </w:p>
    <w:p w:rsidR="00733BBB" w:rsidRPr="009D33FB" w:rsidRDefault="00733BBB" w:rsidP="00F97431">
      <w:pPr>
        <w:spacing w:after="0"/>
        <w:rPr>
          <w:rFonts w:ascii="Times New Roman" w:eastAsia="Times New Roman" w:hAnsi="Times New Roman"/>
          <w:color w:val="000000"/>
          <w:sz w:val="28"/>
          <w:szCs w:val="28"/>
          <w:lang w:eastAsia="ru-RU"/>
        </w:rPr>
      </w:pPr>
    </w:p>
    <w:p w:rsidR="00067772" w:rsidRPr="009D33FB" w:rsidRDefault="00067772" w:rsidP="009D33FB">
      <w:pPr>
        <w:spacing w:after="0"/>
        <w:ind w:firstLine="284"/>
        <w:jc w:val="right"/>
        <w:rPr>
          <w:rFonts w:ascii="Times New Roman" w:eastAsia="Times New Roman" w:hAnsi="Times New Roman"/>
          <w:sz w:val="24"/>
          <w:szCs w:val="24"/>
          <w:lang w:eastAsia="ru-RU"/>
        </w:rPr>
      </w:pPr>
      <w:r w:rsidRPr="009D33FB">
        <w:rPr>
          <w:rFonts w:ascii="Times New Roman" w:eastAsia="Times New Roman" w:hAnsi="Times New Roman"/>
          <w:color w:val="000000"/>
          <w:sz w:val="24"/>
          <w:szCs w:val="24"/>
          <w:lang w:eastAsia="ru-RU"/>
        </w:rPr>
        <w:lastRenderedPageBreak/>
        <w:t>Приложение 1</w:t>
      </w:r>
    </w:p>
    <w:p w:rsidR="00067772" w:rsidRPr="009D33FB" w:rsidRDefault="00067772" w:rsidP="009D33FB">
      <w:pPr>
        <w:spacing w:after="0"/>
        <w:ind w:firstLine="284"/>
        <w:jc w:val="right"/>
        <w:rPr>
          <w:rFonts w:ascii="Times New Roman" w:eastAsia="Times New Roman" w:hAnsi="Times New Roman"/>
          <w:color w:val="000000"/>
          <w:sz w:val="24"/>
          <w:szCs w:val="24"/>
          <w:lang w:eastAsia="ru-RU"/>
        </w:rPr>
      </w:pPr>
      <w:r w:rsidRPr="009D33FB">
        <w:rPr>
          <w:rFonts w:ascii="Times New Roman" w:eastAsia="Times New Roman" w:hAnsi="Times New Roman"/>
          <w:color w:val="000000"/>
          <w:sz w:val="24"/>
          <w:szCs w:val="24"/>
          <w:lang w:eastAsia="ru-RU"/>
        </w:rPr>
        <w:t>к решению Собрания депутатов</w:t>
      </w:r>
    </w:p>
    <w:p w:rsidR="00067772" w:rsidRPr="009D33FB" w:rsidRDefault="00F97431" w:rsidP="009D33FB">
      <w:pPr>
        <w:spacing w:after="0"/>
        <w:ind w:firstLine="284"/>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Алексеевского</w:t>
      </w:r>
      <w:r w:rsidR="00067772" w:rsidRPr="009D33FB">
        <w:rPr>
          <w:rFonts w:ascii="Times New Roman" w:eastAsia="Times New Roman" w:hAnsi="Times New Roman"/>
          <w:color w:val="000000"/>
          <w:sz w:val="24"/>
          <w:szCs w:val="24"/>
          <w:lang w:eastAsia="ru-RU"/>
        </w:rPr>
        <w:t xml:space="preserve"> сельского поселения</w:t>
      </w:r>
    </w:p>
    <w:p w:rsidR="00067772" w:rsidRPr="009D33FB" w:rsidRDefault="00F97431" w:rsidP="009D33FB">
      <w:pPr>
        <w:spacing w:after="0"/>
        <w:ind w:firstLine="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t>от   06</w:t>
      </w:r>
      <w:r w:rsidR="00067772" w:rsidRPr="009D33FB">
        <w:rPr>
          <w:rFonts w:ascii="Times New Roman" w:eastAsia="Times New Roman" w:hAnsi="Times New Roman"/>
          <w:color w:val="000000"/>
          <w:sz w:val="24"/>
          <w:szCs w:val="24"/>
          <w:lang w:eastAsia="ru-RU"/>
        </w:rPr>
        <w:t xml:space="preserve">.2022г. № </w:t>
      </w:r>
    </w:p>
    <w:p w:rsidR="00067772" w:rsidRPr="009D33FB" w:rsidRDefault="00067772" w:rsidP="009D33FB">
      <w:pPr>
        <w:spacing w:after="0"/>
        <w:ind w:firstLine="284"/>
        <w:jc w:val="right"/>
        <w:rPr>
          <w:rFonts w:ascii="Times New Roman" w:eastAsia="Times New Roman" w:hAnsi="Times New Roman"/>
          <w:sz w:val="28"/>
          <w:szCs w:val="28"/>
          <w:lang w:eastAsia="ru-RU"/>
        </w:rPr>
      </w:pPr>
    </w:p>
    <w:p w:rsidR="00B67406" w:rsidRPr="009D33FB" w:rsidRDefault="00067772" w:rsidP="009D33FB">
      <w:pPr>
        <w:spacing w:after="0"/>
        <w:ind w:firstLine="284"/>
        <w:jc w:val="center"/>
        <w:rPr>
          <w:rFonts w:ascii="Times New Roman" w:eastAsia="Times New Roman" w:hAnsi="Times New Roman"/>
          <w:b/>
          <w:color w:val="000000"/>
          <w:spacing w:val="2"/>
          <w:sz w:val="28"/>
          <w:szCs w:val="28"/>
          <w:shd w:val="clear" w:color="auto" w:fill="FFFFFF"/>
          <w:lang w:eastAsia="ru-RU"/>
        </w:rPr>
      </w:pPr>
      <w:r w:rsidRPr="009D33FB">
        <w:rPr>
          <w:rFonts w:ascii="Times New Roman" w:eastAsia="Times New Roman" w:hAnsi="Times New Roman"/>
          <w:b/>
          <w:sz w:val="28"/>
          <w:szCs w:val="28"/>
          <w:lang w:eastAsia="ru-RU"/>
        </w:rPr>
        <w:t> </w:t>
      </w:r>
      <w:r w:rsidR="00B67406" w:rsidRPr="009D33FB">
        <w:rPr>
          <w:rFonts w:ascii="Times New Roman" w:eastAsia="Times New Roman" w:hAnsi="Times New Roman"/>
          <w:b/>
          <w:color w:val="000000"/>
          <w:sz w:val="28"/>
          <w:szCs w:val="28"/>
          <w:lang w:eastAsia="ru-RU"/>
        </w:rPr>
        <w:t> </w:t>
      </w:r>
      <w:r w:rsidR="00325A7D" w:rsidRPr="009D33FB">
        <w:rPr>
          <w:rFonts w:ascii="Times New Roman" w:eastAsia="Times New Roman" w:hAnsi="Times New Roman"/>
          <w:b/>
          <w:color w:val="000000"/>
          <w:spacing w:val="2"/>
          <w:sz w:val="28"/>
          <w:szCs w:val="28"/>
          <w:shd w:val="clear" w:color="auto" w:fill="FFFFFF"/>
          <w:lang w:eastAsia="ru-RU"/>
        </w:rPr>
        <w:t xml:space="preserve">Положение об организации ритуальных услуг и содержании мест захоронения на территории </w:t>
      </w:r>
      <w:r w:rsidR="00F97431">
        <w:rPr>
          <w:rFonts w:ascii="Times New Roman" w:eastAsia="Times New Roman" w:hAnsi="Times New Roman"/>
          <w:b/>
          <w:color w:val="000000"/>
          <w:spacing w:val="2"/>
          <w:sz w:val="28"/>
          <w:szCs w:val="28"/>
          <w:shd w:val="clear" w:color="auto" w:fill="FFFFFF"/>
          <w:lang w:eastAsia="ru-RU"/>
        </w:rPr>
        <w:t xml:space="preserve">Алексеевского </w:t>
      </w:r>
      <w:r w:rsidR="00325A7D" w:rsidRPr="009D33FB">
        <w:rPr>
          <w:rFonts w:ascii="Times New Roman" w:eastAsia="Times New Roman" w:hAnsi="Times New Roman"/>
          <w:b/>
          <w:color w:val="000000"/>
          <w:spacing w:val="2"/>
          <w:sz w:val="28"/>
          <w:szCs w:val="28"/>
          <w:shd w:val="clear" w:color="auto" w:fill="FFFFFF"/>
          <w:lang w:eastAsia="ru-RU"/>
        </w:rPr>
        <w:t>сельского поселения</w:t>
      </w:r>
    </w:p>
    <w:p w:rsidR="00325A7D" w:rsidRPr="009D33FB" w:rsidRDefault="00325A7D" w:rsidP="009D33FB">
      <w:pPr>
        <w:spacing w:after="0"/>
        <w:ind w:firstLine="284"/>
        <w:jc w:val="center"/>
        <w:rPr>
          <w:rFonts w:ascii="Times New Roman" w:eastAsia="Times New Roman" w:hAnsi="Times New Roman"/>
          <w:color w:val="000000"/>
          <w:sz w:val="28"/>
          <w:szCs w:val="28"/>
          <w:lang w:eastAsia="ru-RU"/>
        </w:rPr>
      </w:pPr>
    </w:p>
    <w:p w:rsidR="00B67406" w:rsidRPr="009D33FB" w:rsidRDefault="00B67406" w:rsidP="009D33FB">
      <w:pPr>
        <w:numPr>
          <w:ilvl w:val="0"/>
          <w:numId w:val="2"/>
        </w:numPr>
        <w:spacing w:after="0"/>
        <w:ind w:left="0" w:firstLine="284"/>
        <w:jc w:val="center"/>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Общие положения</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B67406" w:rsidRPr="009D33FB">
        <w:rPr>
          <w:rFonts w:ascii="Times New Roman" w:eastAsia="Times New Roman" w:hAnsi="Times New Roman"/>
          <w:sz w:val="28"/>
          <w:szCs w:val="28"/>
          <w:lang w:eastAsia="ru-RU"/>
        </w:rPr>
        <w:t xml:space="preserve">1.1. Настоящее Положение об организации похоронного дела, предоставлении услуг по погребению и содержанию общественных </w:t>
      </w:r>
      <w:r w:rsidR="0033142E" w:rsidRPr="009D33FB">
        <w:rPr>
          <w:rFonts w:ascii="Times New Roman" w:eastAsia="Times New Roman" w:hAnsi="Times New Roman"/>
          <w:bCs/>
          <w:sz w:val="28"/>
          <w:szCs w:val="28"/>
          <w:lang w:eastAsia="ru-RU"/>
        </w:rPr>
        <w:t>кладбищ традиционного захоронения на территории А</w:t>
      </w:r>
      <w:r w:rsidR="00F97431">
        <w:rPr>
          <w:rFonts w:ascii="Times New Roman" w:eastAsia="Times New Roman" w:hAnsi="Times New Roman"/>
          <w:bCs/>
          <w:sz w:val="28"/>
          <w:szCs w:val="28"/>
          <w:lang w:eastAsia="ru-RU"/>
        </w:rPr>
        <w:t>лексеевского</w:t>
      </w:r>
      <w:r w:rsidR="0033142E" w:rsidRPr="009D33FB">
        <w:rPr>
          <w:rFonts w:ascii="Times New Roman" w:eastAsia="Times New Roman" w:hAnsi="Times New Roman"/>
          <w:bCs/>
          <w:sz w:val="28"/>
          <w:szCs w:val="28"/>
          <w:lang w:eastAsia="ru-RU"/>
        </w:rPr>
        <w:t xml:space="preserve"> сельского поселения </w:t>
      </w:r>
      <w:r w:rsidR="00B67406" w:rsidRPr="009D33FB">
        <w:rPr>
          <w:rFonts w:ascii="Times New Roman" w:eastAsia="Times New Roman" w:hAnsi="Times New Roman"/>
          <w:sz w:val="28"/>
          <w:szCs w:val="28"/>
          <w:lang w:eastAsia="ru-RU"/>
        </w:rPr>
        <w:t xml:space="preserve"> (далее - Положение) разработано в соответствии с </w:t>
      </w:r>
      <w:hyperlink r:id="rId10" w:history="1">
        <w:r w:rsidR="00B67406" w:rsidRPr="009D33FB">
          <w:rPr>
            <w:rFonts w:ascii="Times New Roman" w:eastAsia="Times New Roman" w:hAnsi="Times New Roman"/>
            <w:sz w:val="28"/>
            <w:szCs w:val="28"/>
            <w:lang w:eastAsia="ru-RU"/>
          </w:rPr>
          <w:t>Федеральным законом от 12.01.1996 № 8-ФЗ «О погребении и похоронном деле»</w:t>
        </w:r>
      </w:hyperlink>
      <w:r w:rsidR="00B67406" w:rsidRPr="009D33FB">
        <w:rPr>
          <w:rFonts w:ascii="Times New Roman" w:eastAsia="Times New Roman" w:hAnsi="Times New Roman"/>
          <w:sz w:val="28"/>
          <w:szCs w:val="28"/>
          <w:lang w:eastAsia="ru-RU"/>
        </w:rPr>
        <w:t>, </w:t>
      </w:r>
      <w:hyperlink r:id="rId11" w:history="1">
        <w:r w:rsidR="00B67406" w:rsidRPr="009D33FB">
          <w:rPr>
            <w:rFonts w:ascii="Times New Roman" w:eastAsia="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hyperlink>
      <w:r w:rsidR="00B67406" w:rsidRPr="009D33FB">
        <w:rPr>
          <w:rFonts w:ascii="Times New Roman" w:eastAsia="Times New Roman" w:hAnsi="Times New Roman"/>
          <w:sz w:val="28"/>
          <w:szCs w:val="28"/>
          <w:lang w:eastAsia="ru-RU"/>
        </w:rPr>
        <w:t xml:space="preserve">,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врача РФ от 28.01.2021 </w:t>
      </w:r>
      <w:r w:rsidR="006759C5" w:rsidRPr="009D33FB">
        <w:rPr>
          <w:rFonts w:ascii="Times New Roman" w:eastAsia="Times New Roman" w:hAnsi="Times New Roman"/>
          <w:sz w:val="28"/>
          <w:szCs w:val="28"/>
          <w:lang w:eastAsia="ru-RU"/>
        </w:rPr>
        <w:t>№</w:t>
      </w:r>
      <w:r w:rsidR="00B67406" w:rsidRPr="009D33FB">
        <w:rPr>
          <w:rFonts w:ascii="Times New Roman" w:eastAsia="Times New Roman" w:hAnsi="Times New Roman"/>
          <w:sz w:val="28"/>
          <w:szCs w:val="28"/>
          <w:lang w:eastAsia="ru-RU"/>
        </w:rPr>
        <w:t xml:space="preserve"> 3.</w:t>
      </w:r>
    </w:p>
    <w:p w:rsidR="008719E4" w:rsidRPr="009D33FB" w:rsidRDefault="008719E4" w:rsidP="009D33FB">
      <w:pPr>
        <w:contextualSpacing/>
        <w:jc w:val="both"/>
        <w:rPr>
          <w:rFonts w:ascii="Times New Roman" w:hAnsi="Times New Roman"/>
          <w:sz w:val="28"/>
          <w:szCs w:val="28"/>
        </w:rPr>
      </w:pPr>
      <w:r w:rsidRPr="009D33FB">
        <w:rPr>
          <w:rFonts w:ascii="Times New Roman" w:hAnsi="Times New Roman"/>
          <w:sz w:val="28"/>
          <w:szCs w:val="28"/>
        </w:rPr>
        <w:t xml:space="preserve">     </w:t>
      </w:r>
      <w:r w:rsidR="00067772" w:rsidRPr="009D33FB">
        <w:rPr>
          <w:rFonts w:ascii="Times New Roman" w:hAnsi="Times New Roman"/>
          <w:sz w:val="28"/>
          <w:szCs w:val="28"/>
        </w:rPr>
        <w:t xml:space="preserve">  </w:t>
      </w:r>
      <w:r w:rsidRPr="009D33FB">
        <w:rPr>
          <w:rFonts w:ascii="Times New Roman" w:hAnsi="Times New Roman"/>
          <w:sz w:val="28"/>
          <w:szCs w:val="28"/>
        </w:rPr>
        <w:t xml:space="preserve">1.2. Порядок деятельности кладбищ и организации захоронения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Pr="009D33FB">
        <w:rPr>
          <w:rFonts w:ascii="Times New Roman" w:hAnsi="Times New Roman"/>
          <w:sz w:val="28"/>
          <w:szCs w:val="28"/>
        </w:rPr>
        <w:t xml:space="preserve"> сельского поселения определяется в пределах полномочий, предоставленных законодательством Российской Федерации о погребении и похоронном деле органам местного самоуправления.</w:t>
      </w:r>
    </w:p>
    <w:p w:rsidR="008719E4" w:rsidRPr="009D33FB" w:rsidRDefault="008719E4" w:rsidP="009D33FB">
      <w:pPr>
        <w:contextualSpacing/>
        <w:jc w:val="both"/>
        <w:rPr>
          <w:rFonts w:ascii="Times New Roman" w:hAnsi="Times New Roman"/>
          <w:sz w:val="28"/>
          <w:szCs w:val="28"/>
        </w:rPr>
      </w:pPr>
      <w:r w:rsidRPr="009D33FB">
        <w:rPr>
          <w:rFonts w:ascii="Times New Roman" w:hAnsi="Times New Roman"/>
          <w:sz w:val="28"/>
          <w:szCs w:val="28"/>
        </w:rPr>
        <w:t xml:space="preserve">    </w:t>
      </w:r>
      <w:r w:rsidR="00067772" w:rsidRPr="009D33FB">
        <w:rPr>
          <w:rFonts w:ascii="Times New Roman" w:hAnsi="Times New Roman"/>
          <w:sz w:val="28"/>
          <w:szCs w:val="28"/>
        </w:rPr>
        <w:t xml:space="preserve">   </w:t>
      </w:r>
      <w:r w:rsidRPr="009D33FB">
        <w:rPr>
          <w:rFonts w:ascii="Times New Roman" w:hAnsi="Times New Roman"/>
          <w:sz w:val="28"/>
          <w:szCs w:val="28"/>
        </w:rPr>
        <w:t xml:space="preserve">1.3. Положение регулирует отношение между гражданами, юридическими лицами и индивидуальными предпринимателями по вопросам похоронного дела, по организации и содержанию мест захоронения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Pr="009D33FB">
        <w:rPr>
          <w:rFonts w:ascii="Times New Roman" w:hAnsi="Times New Roman"/>
          <w:sz w:val="28"/>
          <w:szCs w:val="28"/>
        </w:rPr>
        <w:t xml:space="preserve"> сельского поселения  предания тела умершего земле (захоронение в могилу, склеп, перезахоронение), а также при обустройстве места захоронения).</w:t>
      </w:r>
    </w:p>
    <w:p w:rsidR="008719E4" w:rsidRPr="009D33FB" w:rsidRDefault="008719E4" w:rsidP="009D33FB">
      <w:pPr>
        <w:contextualSpacing/>
        <w:jc w:val="both"/>
        <w:rPr>
          <w:rFonts w:ascii="Times New Roman" w:hAnsi="Times New Roman"/>
          <w:sz w:val="28"/>
          <w:szCs w:val="28"/>
        </w:rPr>
      </w:pPr>
      <w:r w:rsidRPr="009D33FB">
        <w:rPr>
          <w:rFonts w:ascii="Times New Roman" w:hAnsi="Times New Roman"/>
          <w:sz w:val="28"/>
          <w:szCs w:val="28"/>
        </w:rPr>
        <w:t xml:space="preserve">   </w:t>
      </w:r>
      <w:r w:rsidR="00067772" w:rsidRPr="009D33FB">
        <w:rPr>
          <w:rFonts w:ascii="Times New Roman" w:hAnsi="Times New Roman"/>
          <w:sz w:val="28"/>
          <w:szCs w:val="28"/>
        </w:rPr>
        <w:t xml:space="preserve">   </w:t>
      </w:r>
      <w:r w:rsidRPr="009D33FB">
        <w:rPr>
          <w:rFonts w:ascii="Times New Roman" w:hAnsi="Times New Roman"/>
          <w:sz w:val="28"/>
          <w:szCs w:val="28"/>
        </w:rPr>
        <w:t xml:space="preserve"> </w:t>
      </w:r>
      <w:r w:rsidR="00AB4265" w:rsidRPr="009D33FB">
        <w:rPr>
          <w:rFonts w:ascii="Times New Roman" w:hAnsi="Times New Roman"/>
          <w:sz w:val="28"/>
          <w:szCs w:val="28"/>
        </w:rPr>
        <w:t>1.4</w:t>
      </w:r>
      <w:r w:rsidRPr="009D33FB">
        <w:rPr>
          <w:rFonts w:ascii="Times New Roman" w:hAnsi="Times New Roman"/>
          <w:sz w:val="28"/>
          <w:szCs w:val="28"/>
        </w:rPr>
        <w:t xml:space="preserve">.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00F97431" w:rsidRPr="009D33FB">
        <w:rPr>
          <w:rFonts w:ascii="Times New Roman" w:hAnsi="Times New Roman"/>
          <w:sz w:val="28"/>
          <w:szCs w:val="28"/>
        </w:rPr>
        <w:t xml:space="preserve"> </w:t>
      </w:r>
      <w:r w:rsidRPr="009D33FB">
        <w:rPr>
          <w:rFonts w:ascii="Times New Roman" w:hAnsi="Times New Roman"/>
          <w:sz w:val="28"/>
          <w:szCs w:val="28"/>
        </w:rPr>
        <w:t>сельского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B67406" w:rsidRPr="009D33FB" w:rsidRDefault="00067772"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w:t>
      </w:r>
      <w:r w:rsidR="00AB4265" w:rsidRPr="009D33FB">
        <w:rPr>
          <w:rFonts w:ascii="Times New Roman" w:eastAsia="Times New Roman" w:hAnsi="Times New Roman"/>
          <w:color w:val="000000"/>
          <w:sz w:val="28"/>
          <w:szCs w:val="28"/>
          <w:lang w:eastAsia="ru-RU"/>
        </w:rPr>
        <w:t>1.5</w:t>
      </w:r>
      <w:r w:rsidR="00B67406" w:rsidRPr="009D33FB">
        <w:rPr>
          <w:rFonts w:ascii="Times New Roman" w:eastAsia="Times New Roman" w:hAnsi="Times New Roman"/>
          <w:color w:val="000000"/>
          <w:sz w:val="28"/>
          <w:szCs w:val="28"/>
          <w:lang w:eastAsia="ru-RU"/>
        </w:rPr>
        <w:t xml:space="preserve">. </w:t>
      </w:r>
      <w:r w:rsidR="00D7567B" w:rsidRPr="009D33FB">
        <w:rPr>
          <w:rFonts w:ascii="Times New Roman" w:eastAsia="Times New Roman" w:hAnsi="Times New Roman"/>
          <w:color w:val="000000"/>
          <w:sz w:val="28"/>
          <w:szCs w:val="28"/>
          <w:lang w:eastAsia="ru-RU"/>
        </w:rPr>
        <w:t xml:space="preserve">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003F14E9"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сельского поселения.</w:t>
      </w:r>
    </w:p>
    <w:p w:rsidR="00FC2BA0" w:rsidRPr="009D33FB" w:rsidRDefault="00FC2BA0" w:rsidP="009D33FB">
      <w:pPr>
        <w:spacing w:after="0"/>
        <w:ind w:firstLine="284"/>
        <w:jc w:val="both"/>
        <w:rPr>
          <w:rFonts w:ascii="Times New Roman" w:eastAsia="Times New Roman" w:hAnsi="Times New Roman"/>
          <w:color w:val="FF0000"/>
          <w:sz w:val="28"/>
          <w:szCs w:val="28"/>
          <w:lang w:eastAsia="ru-RU"/>
        </w:rPr>
      </w:pPr>
    </w:p>
    <w:p w:rsidR="00B67406" w:rsidRPr="009D33FB" w:rsidRDefault="00B67406" w:rsidP="009D33FB">
      <w:pPr>
        <w:numPr>
          <w:ilvl w:val="0"/>
          <w:numId w:val="2"/>
        </w:numPr>
        <w:spacing w:after="0"/>
        <w:jc w:val="center"/>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lastRenderedPageBreak/>
        <w:t>Основные понятия, пр</w:t>
      </w:r>
      <w:r w:rsidR="00AB4265" w:rsidRPr="009D33FB">
        <w:rPr>
          <w:rFonts w:ascii="Times New Roman" w:eastAsia="Times New Roman" w:hAnsi="Times New Roman"/>
          <w:sz w:val="28"/>
          <w:szCs w:val="28"/>
          <w:lang w:eastAsia="ru-RU"/>
        </w:rPr>
        <w:t>именяемые в настоящем Положении.</w:t>
      </w:r>
    </w:p>
    <w:p w:rsidR="00FC2BA0" w:rsidRPr="009D33FB" w:rsidRDefault="00FC2BA0" w:rsidP="009D33FB">
      <w:pPr>
        <w:spacing w:after="0"/>
        <w:rPr>
          <w:rFonts w:ascii="Times New Roman" w:eastAsia="Times New Roman" w:hAnsi="Times New Roman"/>
          <w:sz w:val="28"/>
          <w:szCs w:val="28"/>
          <w:lang w:eastAsia="ru-RU"/>
        </w:rPr>
      </w:pP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2.1. </w:t>
      </w:r>
      <w:r w:rsidR="00B67406" w:rsidRPr="009D33FB">
        <w:rPr>
          <w:rFonts w:ascii="Times New Roman" w:eastAsia="Times New Roman" w:hAnsi="Times New Roman"/>
          <w:sz w:val="28"/>
          <w:szCs w:val="28"/>
          <w:shd w:val="clear" w:color="auto" w:fill="FFFFFF"/>
          <w:lang w:eastAsia="ru-RU"/>
        </w:rPr>
        <w:t>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 по вопросам похоронного дела</w:t>
      </w:r>
      <w:r w:rsidR="00B67406" w:rsidRPr="009D33FB">
        <w:rPr>
          <w:rFonts w:ascii="Times New Roman" w:eastAsia="Times New Roman" w:hAnsi="Times New Roman"/>
          <w:spacing w:val="2"/>
          <w:sz w:val="28"/>
          <w:szCs w:val="28"/>
          <w:shd w:val="clear" w:color="auto" w:fill="FFFFFF"/>
          <w:lang w:eastAsia="ru-RU"/>
        </w:rPr>
        <w:t>.</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2.2. </w:t>
      </w:r>
      <w:r w:rsidR="00B67406" w:rsidRPr="00275377">
        <w:rPr>
          <w:rFonts w:ascii="Times New Roman" w:eastAsia="Times New Roman" w:hAnsi="Times New Roman"/>
          <w:b/>
          <w:spacing w:val="2"/>
          <w:sz w:val="28"/>
          <w:szCs w:val="28"/>
          <w:shd w:val="clear" w:color="auto" w:fill="FFFFFF"/>
          <w:lang w:eastAsia="ru-RU"/>
        </w:rPr>
        <w:t>Захоронение</w:t>
      </w:r>
      <w:r w:rsidR="00B67406" w:rsidRPr="009D33FB">
        <w:rPr>
          <w:rFonts w:ascii="Times New Roman" w:eastAsia="Times New Roman" w:hAnsi="Times New Roman"/>
          <w:spacing w:val="2"/>
          <w:sz w:val="28"/>
          <w:szCs w:val="28"/>
          <w:shd w:val="clear" w:color="auto" w:fill="FFFFFF"/>
          <w:lang w:eastAsia="ru-RU"/>
        </w:rPr>
        <w:t xml:space="preserve"> - могила на участке земли, предоставленном для погребения умершего, в которую произведено погребение, либо колумбарная ниша, предоставленная для помещения урны с прахом, в которую помещена урна с прахом.</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2.3. </w:t>
      </w:r>
      <w:r w:rsidR="00B67406" w:rsidRPr="00275377">
        <w:rPr>
          <w:rFonts w:ascii="Times New Roman" w:eastAsia="Times New Roman" w:hAnsi="Times New Roman"/>
          <w:b/>
          <w:spacing w:val="2"/>
          <w:sz w:val="28"/>
          <w:szCs w:val="28"/>
          <w:shd w:val="clear" w:color="auto" w:fill="FFFFFF"/>
          <w:lang w:eastAsia="ru-RU"/>
        </w:rPr>
        <w:t>Место для захоронения (место захоронения)</w:t>
      </w:r>
      <w:r w:rsidR="00B67406" w:rsidRPr="009D33FB">
        <w:rPr>
          <w:rFonts w:ascii="Times New Roman" w:eastAsia="Times New Roman" w:hAnsi="Times New Roman"/>
          <w:spacing w:val="2"/>
          <w:sz w:val="28"/>
          <w:szCs w:val="28"/>
          <w:shd w:val="clear" w:color="auto" w:fill="FFFFFF"/>
          <w:lang w:eastAsia="ru-RU"/>
        </w:rPr>
        <w:t xml:space="preserve"> - часть пространства объекта похоронного назначения (кладбища, колумбария и т.п.), предназначенная для захоронения останков и праха умерших или погибших.</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2.4. </w:t>
      </w:r>
      <w:r w:rsidR="00275377" w:rsidRPr="00275377">
        <w:rPr>
          <w:rFonts w:ascii="Times New Roman" w:eastAsia="Times New Roman" w:hAnsi="Times New Roman"/>
          <w:b/>
          <w:spacing w:val="2"/>
          <w:sz w:val="28"/>
          <w:szCs w:val="28"/>
          <w:shd w:val="clear" w:color="auto" w:fill="FFFFFF"/>
          <w:lang w:eastAsia="ru-RU"/>
        </w:rPr>
        <w:t>Реестр  регистрации захоронений,</w:t>
      </w:r>
      <w:r w:rsidR="00275377">
        <w:rPr>
          <w:rFonts w:ascii="Times New Roman" w:eastAsia="Times New Roman" w:hAnsi="Times New Roman"/>
          <w:spacing w:val="2"/>
          <w:sz w:val="28"/>
          <w:szCs w:val="28"/>
          <w:shd w:val="clear" w:color="auto" w:fill="FFFFFF"/>
          <w:lang w:eastAsia="ru-RU"/>
        </w:rPr>
        <w:t xml:space="preserve"> в который </w:t>
      </w:r>
      <w:r w:rsidR="00B67406" w:rsidRPr="009D33FB">
        <w:rPr>
          <w:rFonts w:ascii="Times New Roman" w:eastAsia="Times New Roman" w:hAnsi="Times New Roman"/>
          <w:spacing w:val="2"/>
          <w:sz w:val="28"/>
          <w:szCs w:val="28"/>
          <w:shd w:val="clear" w:color="auto" w:fill="FFFFFF"/>
          <w:lang w:eastAsia="ru-RU"/>
        </w:rPr>
        <w:t xml:space="preserve"> вносятся сведения о каждом захоронении на месте погребения. </w:t>
      </w:r>
      <w:r w:rsidR="00275377">
        <w:rPr>
          <w:rFonts w:ascii="Times New Roman" w:eastAsia="Times New Roman" w:hAnsi="Times New Roman"/>
          <w:spacing w:val="2"/>
          <w:sz w:val="28"/>
          <w:szCs w:val="28"/>
          <w:shd w:val="clear" w:color="auto" w:fill="FFFFFF"/>
          <w:lang w:eastAsia="ru-RU"/>
        </w:rPr>
        <w:t xml:space="preserve">Реестр </w:t>
      </w:r>
      <w:r w:rsidR="00B67406" w:rsidRPr="009D33FB">
        <w:rPr>
          <w:rFonts w:ascii="Times New Roman" w:eastAsia="Times New Roman" w:hAnsi="Times New Roman"/>
          <w:spacing w:val="2"/>
          <w:sz w:val="28"/>
          <w:szCs w:val="28"/>
          <w:shd w:val="clear" w:color="auto" w:fill="FFFFFF"/>
          <w:lang w:eastAsia="ru-RU"/>
        </w:rPr>
        <w:t>регистрации захоронений является документом строгой отчетности и относится к делам с постоянным сроком хранения.</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2.5. </w:t>
      </w:r>
      <w:r w:rsidR="00B67406" w:rsidRPr="00275377">
        <w:rPr>
          <w:rFonts w:ascii="Times New Roman" w:eastAsia="Times New Roman" w:hAnsi="Times New Roman"/>
          <w:b/>
          <w:spacing w:val="2"/>
          <w:sz w:val="28"/>
          <w:szCs w:val="28"/>
          <w:shd w:val="clear" w:color="auto" w:fill="FFFFFF"/>
          <w:lang w:eastAsia="ru-RU"/>
        </w:rPr>
        <w:t>Надмогильное сооружение</w:t>
      </w:r>
      <w:r w:rsidR="00B67406" w:rsidRPr="009D33FB">
        <w:rPr>
          <w:rFonts w:ascii="Times New Roman" w:eastAsia="Times New Roman" w:hAnsi="Times New Roman"/>
          <w:spacing w:val="2"/>
          <w:sz w:val="28"/>
          <w:szCs w:val="28"/>
          <w:shd w:val="clear" w:color="auto" w:fill="FFFFFF"/>
          <w:lang w:eastAsia="ru-RU"/>
        </w:rPr>
        <w:t xml:space="preserve"> - памятник, стелла,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2.6. </w:t>
      </w:r>
      <w:r w:rsidR="00B67406" w:rsidRPr="00275377">
        <w:rPr>
          <w:rFonts w:ascii="Times New Roman" w:eastAsia="Times New Roman" w:hAnsi="Times New Roman"/>
          <w:b/>
          <w:spacing w:val="2"/>
          <w:sz w:val="28"/>
          <w:szCs w:val="28"/>
          <w:shd w:val="clear" w:color="auto" w:fill="FFFFFF"/>
          <w:lang w:eastAsia="ru-RU"/>
        </w:rPr>
        <w:t>Общественное кладбище</w:t>
      </w:r>
      <w:r w:rsidR="00B67406" w:rsidRPr="009D33FB">
        <w:rPr>
          <w:rFonts w:ascii="Times New Roman" w:eastAsia="Times New Roman" w:hAnsi="Times New Roman"/>
          <w:spacing w:val="2"/>
          <w:sz w:val="28"/>
          <w:szCs w:val="28"/>
          <w:shd w:val="clear" w:color="auto" w:fill="FFFFFF"/>
          <w:lang w:eastAsia="ru-RU"/>
        </w:rPr>
        <w:t xml:space="preserve">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2.7. </w:t>
      </w:r>
      <w:r w:rsidR="00B67406" w:rsidRPr="00275377">
        <w:rPr>
          <w:rFonts w:ascii="Times New Roman" w:eastAsia="Times New Roman" w:hAnsi="Times New Roman"/>
          <w:b/>
          <w:spacing w:val="2"/>
          <w:sz w:val="28"/>
          <w:szCs w:val="28"/>
          <w:shd w:val="clear" w:color="auto" w:fill="FFFFFF"/>
          <w:lang w:eastAsia="ru-RU"/>
        </w:rPr>
        <w:t>Родственная могила</w:t>
      </w:r>
      <w:r w:rsidR="00B67406" w:rsidRPr="009D33FB">
        <w:rPr>
          <w:rFonts w:ascii="Times New Roman" w:eastAsia="Times New Roman" w:hAnsi="Times New Roman"/>
          <w:spacing w:val="2"/>
          <w:sz w:val="28"/>
          <w:szCs w:val="28"/>
          <w:shd w:val="clear" w:color="auto" w:fill="FFFFFF"/>
          <w:lang w:eastAsia="ru-RU"/>
        </w:rPr>
        <w:t xml:space="preserve"> - могила, в которой уже погребен близкий родственник умершего.</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2.8. </w:t>
      </w:r>
      <w:r w:rsidR="00B67406" w:rsidRPr="00275377">
        <w:rPr>
          <w:rFonts w:ascii="Times New Roman" w:eastAsia="Times New Roman" w:hAnsi="Times New Roman"/>
          <w:b/>
          <w:spacing w:val="2"/>
          <w:sz w:val="28"/>
          <w:szCs w:val="28"/>
          <w:shd w:val="clear" w:color="auto" w:fill="FFFFFF"/>
          <w:lang w:eastAsia="ru-RU"/>
        </w:rPr>
        <w:t>Семейное (родовое) захоронение</w:t>
      </w:r>
      <w:r w:rsidR="00B67406" w:rsidRPr="009D33FB">
        <w:rPr>
          <w:rFonts w:ascii="Times New Roman" w:eastAsia="Times New Roman" w:hAnsi="Times New Roman"/>
          <w:spacing w:val="2"/>
          <w:sz w:val="28"/>
          <w:szCs w:val="28"/>
          <w:shd w:val="clear" w:color="auto" w:fill="FFFFFF"/>
          <w:lang w:eastAsia="ru-RU"/>
        </w:rPr>
        <w:t xml:space="preserve"> - предоставляемый в соответствии с законодательством Российской Федерации и законодательством </w:t>
      </w:r>
      <w:r w:rsidR="00002575" w:rsidRPr="009D33FB">
        <w:rPr>
          <w:rFonts w:ascii="Times New Roman" w:eastAsia="Times New Roman" w:hAnsi="Times New Roman"/>
          <w:spacing w:val="2"/>
          <w:sz w:val="28"/>
          <w:szCs w:val="28"/>
          <w:shd w:val="clear" w:color="auto" w:fill="FFFFFF"/>
          <w:lang w:eastAsia="ru-RU"/>
        </w:rPr>
        <w:t>Ростовской</w:t>
      </w:r>
      <w:r w:rsidR="00B67406" w:rsidRPr="009D33FB">
        <w:rPr>
          <w:rFonts w:ascii="Times New Roman" w:eastAsia="Times New Roman" w:hAnsi="Times New Roman"/>
          <w:spacing w:val="2"/>
          <w:sz w:val="28"/>
          <w:szCs w:val="28"/>
          <w:shd w:val="clear" w:color="auto" w:fill="FFFFFF"/>
          <w:lang w:eastAsia="ru-RU"/>
        </w:rPr>
        <w:t xml:space="preserve"> области на общественном кладбище участок земли для погребения умерших граждан Российской Федерации, принадлежащих к одной семье и (или) роду.</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2.9. </w:t>
      </w:r>
      <w:r w:rsidR="00B67406" w:rsidRPr="00275377">
        <w:rPr>
          <w:rFonts w:ascii="Times New Roman" w:eastAsia="Times New Roman" w:hAnsi="Times New Roman"/>
          <w:b/>
          <w:spacing w:val="2"/>
          <w:sz w:val="28"/>
          <w:szCs w:val="28"/>
          <w:shd w:val="clear" w:color="auto" w:fill="FFFFFF"/>
          <w:lang w:eastAsia="ru-RU"/>
        </w:rPr>
        <w:t>Специализированная служба по вопросам похоронного дела</w:t>
      </w:r>
      <w:r w:rsidR="00B67406" w:rsidRPr="009D33FB">
        <w:rPr>
          <w:rFonts w:ascii="Times New Roman" w:eastAsia="Times New Roman" w:hAnsi="Times New Roman"/>
          <w:spacing w:val="2"/>
          <w:sz w:val="28"/>
          <w:szCs w:val="28"/>
          <w:shd w:val="clear" w:color="auto" w:fill="FFFFFF"/>
          <w:lang w:eastAsia="ru-RU"/>
        </w:rPr>
        <w:t xml:space="preserve"> - юридическое лицо, созданное органами местного самоуправления, осуществляющее погребение умерших, оказание услуг согласно гарантированному перечню услуг по погребению.</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2.10. </w:t>
      </w:r>
      <w:r w:rsidR="00B67406" w:rsidRPr="00275377">
        <w:rPr>
          <w:rFonts w:ascii="Times New Roman" w:eastAsia="Times New Roman" w:hAnsi="Times New Roman"/>
          <w:b/>
          <w:spacing w:val="2"/>
          <w:sz w:val="28"/>
          <w:szCs w:val="28"/>
          <w:shd w:val="clear" w:color="auto" w:fill="FFFFFF"/>
          <w:lang w:eastAsia="ru-RU"/>
        </w:rPr>
        <w:t>Урна с прахом</w:t>
      </w:r>
      <w:r w:rsidR="00B67406" w:rsidRPr="009D33FB">
        <w:rPr>
          <w:rFonts w:ascii="Times New Roman" w:eastAsia="Times New Roman" w:hAnsi="Times New Roman"/>
          <w:spacing w:val="2"/>
          <w:sz w:val="28"/>
          <w:szCs w:val="28"/>
          <w:shd w:val="clear" w:color="auto" w:fill="FFFFFF"/>
          <w:lang w:eastAsia="ru-RU"/>
        </w:rPr>
        <w:t xml:space="preserve"> - погребальный сосуд, в который помещается прах умершего.</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2.11. </w:t>
      </w:r>
      <w:r w:rsidR="00B67406" w:rsidRPr="00275377">
        <w:rPr>
          <w:rFonts w:ascii="Times New Roman" w:eastAsia="Times New Roman" w:hAnsi="Times New Roman"/>
          <w:b/>
          <w:spacing w:val="2"/>
          <w:sz w:val="28"/>
          <w:szCs w:val="28"/>
          <w:shd w:val="clear" w:color="auto" w:fill="FFFFFF"/>
          <w:lang w:eastAsia="ru-RU"/>
        </w:rPr>
        <w:t>Гарантированный перечень услуг по погребению</w:t>
      </w:r>
      <w:r w:rsidR="00B67406" w:rsidRPr="009D33FB">
        <w:rPr>
          <w:rFonts w:ascii="Times New Roman" w:eastAsia="Times New Roman" w:hAnsi="Times New Roman"/>
          <w:spacing w:val="2"/>
          <w:sz w:val="28"/>
          <w:szCs w:val="28"/>
          <w:shd w:val="clear" w:color="auto" w:fill="FFFFFF"/>
          <w:lang w:eastAsia="ru-RU"/>
        </w:rPr>
        <w:t xml:space="preserve"> - оказание на безвозмездной основе перечня услуг по погребению в соответствии с действующим законодательством.</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lastRenderedPageBreak/>
        <w:t xml:space="preserve">   </w:t>
      </w:r>
      <w:r w:rsidR="00B67406" w:rsidRPr="009D33FB">
        <w:rPr>
          <w:rFonts w:ascii="Times New Roman" w:eastAsia="Times New Roman" w:hAnsi="Times New Roman"/>
          <w:spacing w:val="2"/>
          <w:sz w:val="28"/>
          <w:szCs w:val="28"/>
          <w:shd w:val="clear" w:color="auto" w:fill="FFFFFF"/>
          <w:lang w:eastAsia="ru-RU"/>
        </w:rPr>
        <w:t xml:space="preserve">2.12. </w:t>
      </w:r>
      <w:r w:rsidR="00B67406" w:rsidRPr="00275377">
        <w:rPr>
          <w:rFonts w:ascii="Times New Roman" w:eastAsia="Times New Roman" w:hAnsi="Times New Roman"/>
          <w:b/>
          <w:spacing w:val="2"/>
          <w:sz w:val="28"/>
          <w:szCs w:val="28"/>
          <w:shd w:val="clear" w:color="auto" w:fill="FFFFFF"/>
          <w:lang w:eastAsia="ru-RU"/>
        </w:rPr>
        <w:t>Погребение</w:t>
      </w:r>
      <w:r w:rsidR="00B67406" w:rsidRPr="009D33FB">
        <w:rPr>
          <w:rFonts w:ascii="Times New Roman" w:eastAsia="Times New Roman" w:hAnsi="Times New Roman"/>
          <w:spacing w:val="2"/>
          <w:sz w:val="28"/>
          <w:szCs w:val="28"/>
          <w:shd w:val="clear" w:color="auto" w:fill="FFFFFF"/>
          <w:lang w:eastAsia="ru-RU"/>
        </w:rPr>
        <w:t xml:space="preserve"> - обрядовые действия по захоронению тел (останков) человека после его смерти в соответствии с обычаями и традициями.</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2.13. </w:t>
      </w:r>
      <w:r w:rsidR="00B67406" w:rsidRPr="00275377">
        <w:rPr>
          <w:rFonts w:ascii="Times New Roman" w:eastAsia="Times New Roman" w:hAnsi="Times New Roman"/>
          <w:b/>
          <w:spacing w:val="2"/>
          <w:sz w:val="28"/>
          <w:szCs w:val="28"/>
          <w:shd w:val="clear" w:color="auto" w:fill="FFFFFF"/>
          <w:lang w:eastAsia="ru-RU"/>
        </w:rPr>
        <w:t>Волеизъявление умершего</w:t>
      </w:r>
      <w:r w:rsidR="00B67406" w:rsidRPr="009D33FB">
        <w:rPr>
          <w:rFonts w:ascii="Times New Roman" w:eastAsia="Times New Roman" w:hAnsi="Times New Roman"/>
          <w:spacing w:val="2"/>
          <w:sz w:val="28"/>
          <w:szCs w:val="28"/>
          <w:shd w:val="clear" w:color="auto" w:fill="FFFFFF"/>
          <w:lang w:eastAsia="ru-RU"/>
        </w:rPr>
        <w:t xml:space="preserve"> - пожелание, выраженное в устной форме в присутствии свидетелей или в письменной форме:</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согласии или несогласии быть подвергнутым патолого-анатомическому вскрытию;</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согласии или несогласии на изъятие органов и (или) тканей из его тела;</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согласии или несогласии быть подвергнутым кремации;</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доверии исполнить свое волеизъявление тому или иному лицу;</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быть погребенным на том или ином месте, по тем или иным обычаям или традициям, рядом с теми или иными ранее умершими.</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2.14. </w:t>
      </w:r>
      <w:r w:rsidR="00B67406" w:rsidRPr="00275377">
        <w:rPr>
          <w:rFonts w:ascii="Times New Roman" w:eastAsia="Times New Roman" w:hAnsi="Times New Roman"/>
          <w:b/>
          <w:spacing w:val="2"/>
          <w:sz w:val="28"/>
          <w:szCs w:val="28"/>
          <w:shd w:val="clear" w:color="auto" w:fill="FFFFFF"/>
          <w:lang w:eastAsia="ru-RU"/>
        </w:rPr>
        <w:t>Исполнитель волеизъявления умершего</w:t>
      </w:r>
      <w:r w:rsidR="00B67406" w:rsidRPr="009D33FB">
        <w:rPr>
          <w:rFonts w:ascii="Times New Roman" w:eastAsia="Times New Roman" w:hAnsi="Times New Roman"/>
          <w:spacing w:val="2"/>
          <w:sz w:val="28"/>
          <w:szCs w:val="28"/>
          <w:shd w:val="clear" w:color="auto" w:fill="FFFFFF"/>
          <w:lang w:eastAsia="ru-RU"/>
        </w:rPr>
        <w:t xml:space="preserve"> - лицо, указанное в его волеизъявлении, при его согласии взять на себя обязанность исполнить волеизъявление умершего.</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2.15. </w:t>
      </w:r>
      <w:r w:rsidR="00B67406" w:rsidRPr="00275377">
        <w:rPr>
          <w:rFonts w:ascii="Times New Roman" w:eastAsia="Times New Roman" w:hAnsi="Times New Roman"/>
          <w:b/>
          <w:spacing w:val="2"/>
          <w:sz w:val="28"/>
          <w:szCs w:val="28"/>
          <w:shd w:val="clear" w:color="auto" w:fill="FFFFFF"/>
          <w:lang w:eastAsia="ru-RU"/>
        </w:rPr>
        <w:t>Кладбищенский период</w:t>
      </w:r>
      <w:r w:rsidR="00B67406" w:rsidRPr="009D33FB">
        <w:rPr>
          <w:rFonts w:ascii="Times New Roman" w:eastAsia="Times New Roman" w:hAnsi="Times New Roman"/>
          <w:spacing w:val="2"/>
          <w:sz w:val="28"/>
          <w:szCs w:val="28"/>
          <w:shd w:val="clear" w:color="auto" w:fill="FFFFFF"/>
          <w:lang w:eastAsia="ru-RU"/>
        </w:rPr>
        <w:t xml:space="preserve"> - период времени полной минерализации тел (останков) умерших, по истечении которого возможно осуществление повторного захоронения. На территории </w:t>
      </w:r>
      <w:r w:rsidR="00FD53C0" w:rsidRPr="009D33FB">
        <w:rPr>
          <w:rFonts w:ascii="Times New Roman" w:eastAsia="Times New Roman" w:hAnsi="Times New Roman"/>
          <w:spacing w:val="2"/>
          <w:sz w:val="28"/>
          <w:szCs w:val="28"/>
          <w:shd w:val="clear" w:color="auto" w:fill="FFFFFF"/>
          <w:lang w:eastAsia="ru-RU"/>
        </w:rPr>
        <w:t>Астаховского</w:t>
      </w:r>
      <w:r w:rsidR="00B67406" w:rsidRPr="009D33FB">
        <w:rPr>
          <w:rFonts w:ascii="Times New Roman" w:eastAsia="Times New Roman" w:hAnsi="Times New Roman"/>
          <w:spacing w:val="2"/>
          <w:sz w:val="28"/>
          <w:szCs w:val="28"/>
          <w:shd w:val="clear" w:color="auto" w:fill="FFFFFF"/>
          <w:lang w:eastAsia="ru-RU"/>
        </w:rPr>
        <w:t xml:space="preserve"> сельского поселения кладбищенский период составляет 20 лет.</w:t>
      </w:r>
    </w:p>
    <w:p w:rsidR="00B67406" w:rsidRPr="009D33FB" w:rsidRDefault="00067772" w:rsidP="009D33FB">
      <w:pPr>
        <w:spacing w:after="0"/>
        <w:ind w:firstLine="284"/>
        <w:jc w:val="both"/>
        <w:rPr>
          <w:rFonts w:ascii="Times New Roman" w:eastAsia="Times New Roman" w:hAnsi="Times New Roman"/>
          <w:spacing w:val="2"/>
          <w:sz w:val="28"/>
          <w:szCs w:val="28"/>
          <w:shd w:val="clear" w:color="auto" w:fill="FFFFFF"/>
          <w:lang w:eastAsia="ru-RU"/>
        </w:rPr>
      </w:pPr>
      <w:r w:rsidRPr="009D33FB">
        <w:rPr>
          <w:rFonts w:ascii="Times New Roman" w:eastAsia="Times New Roman" w:hAnsi="Times New Roman"/>
          <w:spacing w:val="2"/>
          <w:sz w:val="28"/>
          <w:szCs w:val="28"/>
          <w:shd w:val="clear" w:color="auto" w:fill="FFFFFF"/>
          <w:lang w:eastAsia="ru-RU"/>
        </w:rPr>
        <w:t xml:space="preserve">  </w:t>
      </w:r>
      <w:r w:rsidR="00361741" w:rsidRPr="009D33FB">
        <w:rPr>
          <w:rFonts w:ascii="Times New Roman" w:eastAsia="Times New Roman" w:hAnsi="Times New Roman"/>
          <w:spacing w:val="2"/>
          <w:sz w:val="28"/>
          <w:szCs w:val="28"/>
          <w:shd w:val="clear" w:color="auto" w:fill="FFFFFF"/>
          <w:lang w:eastAsia="ru-RU"/>
        </w:rPr>
        <w:t>2.16</w:t>
      </w:r>
      <w:r w:rsidR="00B67406" w:rsidRPr="009D33FB">
        <w:rPr>
          <w:rFonts w:ascii="Times New Roman" w:eastAsia="Times New Roman" w:hAnsi="Times New Roman"/>
          <w:spacing w:val="2"/>
          <w:sz w:val="28"/>
          <w:szCs w:val="28"/>
          <w:shd w:val="clear" w:color="auto" w:fill="FFFFFF"/>
          <w:lang w:eastAsia="ru-RU"/>
        </w:rPr>
        <w:t xml:space="preserve">. </w:t>
      </w:r>
      <w:r w:rsidR="00B67406" w:rsidRPr="00275377">
        <w:rPr>
          <w:rFonts w:ascii="Times New Roman" w:eastAsia="Times New Roman" w:hAnsi="Times New Roman"/>
          <w:b/>
          <w:spacing w:val="2"/>
          <w:sz w:val="28"/>
          <w:szCs w:val="28"/>
          <w:shd w:val="clear" w:color="auto" w:fill="FFFFFF"/>
          <w:lang w:eastAsia="ru-RU"/>
        </w:rPr>
        <w:t>Эксгумация -</w:t>
      </w:r>
      <w:r w:rsidR="00B67406" w:rsidRPr="009D33FB">
        <w:rPr>
          <w:rFonts w:ascii="Times New Roman" w:eastAsia="Times New Roman" w:hAnsi="Times New Roman"/>
          <w:spacing w:val="2"/>
          <w:sz w:val="28"/>
          <w:szCs w:val="28"/>
          <w:shd w:val="clear" w:color="auto" w:fill="FFFFFF"/>
          <w:lang w:eastAsia="ru-RU"/>
        </w:rPr>
        <w:t xml:space="preserve">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FC2BA0" w:rsidRPr="009D33FB" w:rsidRDefault="00FC2BA0" w:rsidP="009D33FB">
      <w:pPr>
        <w:spacing w:after="0"/>
        <w:ind w:firstLine="284"/>
        <w:jc w:val="both"/>
        <w:rPr>
          <w:rFonts w:ascii="Times New Roman" w:eastAsia="Times New Roman" w:hAnsi="Times New Roman"/>
          <w:color w:val="000000"/>
          <w:sz w:val="28"/>
          <w:szCs w:val="28"/>
          <w:lang w:eastAsia="ru-RU"/>
        </w:rPr>
      </w:pPr>
    </w:p>
    <w:p w:rsidR="00B67406" w:rsidRPr="009D33FB" w:rsidRDefault="001C54E4" w:rsidP="009D33FB">
      <w:pPr>
        <w:numPr>
          <w:ilvl w:val="0"/>
          <w:numId w:val="2"/>
        </w:numPr>
        <w:spacing w:after="0"/>
        <w:jc w:val="center"/>
        <w:rPr>
          <w:rFonts w:ascii="Times New Roman" w:eastAsia="Times New Roman" w:hAnsi="Times New Roman"/>
          <w:spacing w:val="2"/>
          <w:sz w:val="28"/>
          <w:szCs w:val="28"/>
          <w:shd w:val="clear" w:color="auto" w:fill="FFFFFF"/>
          <w:lang w:eastAsia="ru-RU"/>
        </w:rPr>
      </w:pPr>
      <w:r w:rsidRPr="009D33FB">
        <w:rPr>
          <w:rFonts w:ascii="Times New Roman" w:eastAsia="Times New Roman" w:hAnsi="Times New Roman"/>
          <w:spacing w:val="2"/>
          <w:sz w:val="28"/>
          <w:szCs w:val="28"/>
          <w:shd w:val="clear" w:color="auto" w:fill="FFFFFF"/>
          <w:lang w:eastAsia="ru-RU"/>
        </w:rPr>
        <w:t xml:space="preserve">Кладбища </w:t>
      </w:r>
      <w:r w:rsidR="006024FF" w:rsidRPr="009D33FB">
        <w:rPr>
          <w:rFonts w:ascii="Times New Roman" w:eastAsia="Times New Roman" w:hAnsi="Times New Roman"/>
          <w:spacing w:val="2"/>
          <w:sz w:val="28"/>
          <w:szCs w:val="28"/>
          <w:shd w:val="clear" w:color="auto" w:fill="FFFFFF"/>
          <w:lang w:eastAsia="ru-RU"/>
        </w:rPr>
        <w:t>традиционного захоронения.</w:t>
      </w:r>
    </w:p>
    <w:p w:rsidR="00FC2BA0" w:rsidRPr="009D33FB" w:rsidRDefault="00FC2BA0" w:rsidP="009D33FB">
      <w:pPr>
        <w:spacing w:after="0"/>
        <w:ind w:firstLine="426"/>
        <w:rPr>
          <w:rFonts w:ascii="Times New Roman" w:eastAsia="Times New Roman" w:hAnsi="Times New Roman"/>
          <w:sz w:val="28"/>
          <w:szCs w:val="28"/>
          <w:lang w:eastAsia="ru-RU"/>
        </w:rPr>
      </w:pP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lang w:eastAsia="ru-RU"/>
        </w:rPr>
        <w:t xml:space="preserve">  </w:t>
      </w:r>
      <w:r w:rsidR="00B67406" w:rsidRPr="009D33FB">
        <w:rPr>
          <w:rFonts w:ascii="Times New Roman" w:eastAsia="Times New Roman" w:hAnsi="Times New Roman"/>
          <w:spacing w:val="2"/>
          <w:sz w:val="28"/>
          <w:szCs w:val="28"/>
          <w:lang w:eastAsia="ru-RU"/>
        </w:rPr>
        <w:t>3.1. </w:t>
      </w:r>
      <w:r w:rsidR="00B67406" w:rsidRPr="009D33FB">
        <w:rPr>
          <w:rFonts w:ascii="Times New Roman" w:eastAsia="Times New Roman" w:hAnsi="Times New Roman"/>
          <w:sz w:val="28"/>
          <w:szCs w:val="28"/>
          <w:lang w:eastAsia="ru-RU"/>
        </w:rPr>
        <w:t>На территории</w:t>
      </w:r>
      <w:r w:rsidR="00046D72">
        <w:rPr>
          <w:rFonts w:ascii="Times New Roman" w:eastAsia="Times New Roman" w:hAnsi="Times New Roman"/>
          <w:sz w:val="28"/>
          <w:szCs w:val="28"/>
          <w:lang w:eastAsia="ru-RU"/>
        </w:rPr>
        <w:t xml:space="preserve"> </w:t>
      </w:r>
      <w:r w:rsidR="00275377">
        <w:rPr>
          <w:rFonts w:ascii="Times New Roman" w:eastAsia="Times New Roman" w:hAnsi="Times New Roman"/>
          <w:sz w:val="28"/>
          <w:szCs w:val="28"/>
          <w:lang w:eastAsia="ru-RU"/>
        </w:rPr>
        <w:t>Алексеевского</w:t>
      </w:r>
      <w:r w:rsidR="00FD53C0" w:rsidRPr="009D33FB">
        <w:rPr>
          <w:rFonts w:ascii="Times New Roman" w:eastAsia="Times New Roman" w:hAnsi="Times New Roman"/>
          <w:sz w:val="28"/>
          <w:szCs w:val="28"/>
          <w:lang w:eastAsia="ru-RU"/>
        </w:rPr>
        <w:t xml:space="preserve"> </w:t>
      </w:r>
      <w:r w:rsidR="00B67406" w:rsidRPr="009D33FB">
        <w:rPr>
          <w:rFonts w:ascii="Times New Roman" w:eastAsia="Times New Roman" w:hAnsi="Times New Roman"/>
          <w:sz w:val="28"/>
          <w:szCs w:val="28"/>
          <w:lang w:eastAsia="ru-RU"/>
        </w:rPr>
        <w:t xml:space="preserve">сельского поселения расположены </w:t>
      </w:r>
      <w:r w:rsidR="00FD53C0" w:rsidRPr="009D33FB">
        <w:rPr>
          <w:rFonts w:ascii="Times New Roman" w:eastAsia="Times New Roman" w:hAnsi="Times New Roman"/>
          <w:sz w:val="28"/>
          <w:szCs w:val="28"/>
          <w:lang w:eastAsia="ru-RU"/>
        </w:rPr>
        <w:t>кладбища традиционного захоронения</w:t>
      </w:r>
      <w:r w:rsidR="00B67406" w:rsidRPr="009D33FB">
        <w:rPr>
          <w:rFonts w:ascii="Times New Roman" w:eastAsia="Times New Roman" w:hAnsi="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1549"/>
        <w:gridCol w:w="1754"/>
        <w:gridCol w:w="1561"/>
        <w:gridCol w:w="1568"/>
        <w:gridCol w:w="1585"/>
      </w:tblGrid>
      <w:tr w:rsidR="00275377" w:rsidRPr="002F725C" w:rsidTr="00D8134B">
        <w:tc>
          <w:tcPr>
            <w:tcW w:w="1590"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Адрес кладбища</w:t>
            </w:r>
          </w:p>
        </w:tc>
        <w:tc>
          <w:tcPr>
            <w:tcW w:w="1549"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Площадь</w:t>
            </w:r>
          </w:p>
        </w:tc>
        <w:tc>
          <w:tcPr>
            <w:tcW w:w="1717"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Кадастровый номер</w:t>
            </w:r>
          </w:p>
        </w:tc>
        <w:tc>
          <w:tcPr>
            <w:tcW w:w="1561"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Дата постановки на учет</w:t>
            </w:r>
          </w:p>
        </w:tc>
        <w:tc>
          <w:tcPr>
            <w:tcW w:w="1568"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целевое назначение участка</w:t>
            </w:r>
          </w:p>
        </w:tc>
        <w:tc>
          <w:tcPr>
            <w:tcW w:w="1585"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Характеристика</w:t>
            </w:r>
          </w:p>
        </w:tc>
      </w:tr>
      <w:tr w:rsidR="00275377" w:rsidRPr="002F725C" w:rsidTr="00D8134B">
        <w:trPr>
          <w:trHeight w:val="150"/>
        </w:trPr>
        <w:tc>
          <w:tcPr>
            <w:tcW w:w="1590"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Недействующее кладбище бывший хутор Писарский Ростовская область, р-н Матвеево-Курганский, 15 км на северо-запад от с.Алексеевка, ул.Гагарина, 73</w:t>
            </w:r>
          </w:p>
        </w:tc>
        <w:tc>
          <w:tcPr>
            <w:tcW w:w="1549"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2500</w:t>
            </w:r>
          </w:p>
        </w:tc>
        <w:tc>
          <w:tcPr>
            <w:tcW w:w="1717" w:type="dxa"/>
            <w:tcBorders>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b/>
                <w:bCs/>
                <w:color w:val="333333"/>
                <w:sz w:val="15"/>
              </w:rPr>
              <w:t> </w:t>
            </w:r>
            <w:hyperlink r:id="rId12" w:tgtFrame="_blank" w:history="1">
              <w:r w:rsidRPr="00275377">
                <w:rPr>
                  <w:rFonts w:ascii="Times New Roman" w:hAnsi="Times New Roman"/>
                  <w:sz w:val="18"/>
                  <w:szCs w:val="18"/>
                </w:rPr>
                <w:t>61:21:0600003:2976</w:t>
              </w:r>
            </w:hyperlink>
          </w:p>
        </w:tc>
        <w:tc>
          <w:tcPr>
            <w:tcW w:w="1561"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23.03.2015</w:t>
            </w:r>
          </w:p>
        </w:tc>
        <w:tc>
          <w:tcPr>
            <w:tcW w:w="1568"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color w:val="333333"/>
                <w:sz w:val="18"/>
                <w:szCs w:val="18"/>
                <w:shd w:val="clear" w:color="auto" w:fill="FFFFFF"/>
              </w:rPr>
              <w:t>для размещения кладбищ</w:t>
            </w:r>
          </w:p>
        </w:tc>
        <w:tc>
          <w:tcPr>
            <w:tcW w:w="1585"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Металлическая ограда, захоронения не проводятся</w:t>
            </w:r>
          </w:p>
        </w:tc>
      </w:tr>
      <w:tr w:rsidR="00275377" w:rsidRPr="002F725C" w:rsidTr="00275377">
        <w:trPr>
          <w:trHeight w:val="983"/>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 xml:space="preserve">Гражданское кладбище. Ростовская область, Матвеево-Курганский район, 60 м  на запад от </w:t>
            </w:r>
            <w:r w:rsidRPr="00275377">
              <w:rPr>
                <w:rFonts w:ascii="Times New Roman" w:hAnsi="Times New Roman"/>
                <w:sz w:val="18"/>
                <w:szCs w:val="18"/>
              </w:rPr>
              <w:lastRenderedPageBreak/>
              <w:t>ул.Щорса, д.25 с.Алексеевка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lastRenderedPageBreak/>
              <w:t>21600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61:21:0600003:3008</w:t>
            </w:r>
          </w:p>
        </w:tc>
        <w:tc>
          <w:tcPr>
            <w:tcW w:w="1561"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23.03.2015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 xml:space="preserve">Фасад  бетонный забор, сбоку металлический забор. Контейнерная площадка с 2 контейнерами, туалет. </w:t>
            </w:r>
            <w:r w:rsidRPr="00275377">
              <w:rPr>
                <w:rFonts w:ascii="Times New Roman" w:hAnsi="Times New Roman"/>
                <w:sz w:val="18"/>
                <w:szCs w:val="18"/>
              </w:rPr>
              <w:lastRenderedPageBreak/>
              <w:t>Хозяйственного водопровода нет.</w:t>
            </w:r>
          </w:p>
        </w:tc>
      </w:tr>
      <w:tr w:rsidR="00275377" w:rsidRPr="002F725C" w:rsidTr="00D8134B">
        <w:trPr>
          <w:trHeight w:val="125"/>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lastRenderedPageBreak/>
              <w:t>Гражданское кладбище. Ростовская область,  р-н Матвеево-Курганский, 500 м  на юго-запад от ул.Московская, 2 с.Александровка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11700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61:21:0600003:3011</w:t>
            </w:r>
          </w:p>
        </w:tc>
        <w:tc>
          <w:tcPr>
            <w:tcW w:w="1561"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22.04.2015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Живая изгородь, туалет.</w:t>
            </w:r>
          </w:p>
        </w:tc>
      </w:tr>
      <w:tr w:rsidR="00275377" w:rsidRPr="002F725C" w:rsidTr="00D8134B">
        <w:trPr>
          <w:trHeight w:val="225"/>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Гражданское кладбище. Ростовская область,  р-н Матвеево-Курганский,75 м на запад от ул.Примиусская, 63 с.Шапошниково</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4200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61:21:0600021:693</w:t>
            </w:r>
          </w:p>
        </w:tc>
        <w:tc>
          <w:tcPr>
            <w:tcW w:w="1561" w:type="dxa"/>
            <w:tcBorders>
              <w:top w:val="single" w:sz="4" w:space="0" w:color="auto"/>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sz w:val="18"/>
                <w:szCs w:val="18"/>
              </w:rPr>
              <w:t>27.04.2015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Металлическая ограда, туалет.</w:t>
            </w:r>
          </w:p>
        </w:tc>
      </w:tr>
      <w:tr w:rsidR="00275377" w:rsidRPr="002F725C" w:rsidTr="00D8134B">
        <w:trPr>
          <w:trHeight w:val="163"/>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Гражданское кладбище. Ростовская область,  р-н Матвеево-Курганский, 50 м  на юго-запад от ул.Подгорная, 2 х.Демидовка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5250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61:21:0600021:692</w:t>
            </w:r>
          </w:p>
        </w:tc>
        <w:tc>
          <w:tcPr>
            <w:tcW w:w="1561" w:type="dxa"/>
            <w:tcBorders>
              <w:top w:val="single" w:sz="4" w:space="0" w:color="auto"/>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sz w:val="18"/>
                <w:szCs w:val="18"/>
              </w:rPr>
              <w:t>27.04.2015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Фасад  бетонный забор, сбоку металлический забор. Контейнерная площадка с 2 контейнерами, туалет. Хозяйственного водопровода нет.</w:t>
            </w:r>
          </w:p>
        </w:tc>
      </w:tr>
      <w:tr w:rsidR="00275377" w:rsidRPr="002F725C" w:rsidTr="00D8134B">
        <w:trPr>
          <w:trHeight w:val="138"/>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Гражданское кладбище. 150 м на юго- запад от  ул.Садовая, д. 1   х.Авило-Федоровка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4030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61:21:0600003:3010</w:t>
            </w:r>
          </w:p>
        </w:tc>
        <w:tc>
          <w:tcPr>
            <w:tcW w:w="1561" w:type="dxa"/>
            <w:tcBorders>
              <w:top w:val="single" w:sz="4" w:space="0" w:color="auto"/>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sz w:val="18"/>
                <w:szCs w:val="18"/>
              </w:rPr>
              <w:t>27.04.2015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Металлическая ограда, туалет.</w:t>
            </w:r>
          </w:p>
        </w:tc>
      </w:tr>
    </w:tbl>
    <w:p w:rsidR="00914FD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 xml:space="preserve">3.2. Производить захоронения умершего на закрытых кладбищах запрещается, за исключением захоронения урн с прахом после кремации в родственные могилы. </w:t>
      </w:r>
    </w:p>
    <w:p w:rsidR="00B67406" w:rsidRPr="009D33FB" w:rsidRDefault="0061715D"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361741"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3.3</w:t>
      </w:r>
      <w:r w:rsidR="00B67406" w:rsidRPr="009D33FB">
        <w:rPr>
          <w:rFonts w:ascii="Times New Roman" w:eastAsia="Times New Roman" w:hAnsi="Times New Roman"/>
          <w:sz w:val="28"/>
          <w:szCs w:val="28"/>
          <w:lang w:eastAsia="ru-RU"/>
        </w:rPr>
        <w:t xml:space="preserve">. Решение о создании места погребения </w:t>
      </w:r>
      <w:r w:rsidR="00C45A37" w:rsidRPr="009D33FB">
        <w:rPr>
          <w:rFonts w:ascii="Times New Roman" w:eastAsia="Times New Roman" w:hAnsi="Times New Roman"/>
          <w:sz w:val="28"/>
          <w:szCs w:val="28"/>
          <w:lang w:eastAsia="ru-RU"/>
        </w:rPr>
        <w:t xml:space="preserve">(кладбища) </w:t>
      </w:r>
      <w:r w:rsidR="00B67406" w:rsidRPr="009D33FB">
        <w:rPr>
          <w:rFonts w:ascii="Times New Roman" w:eastAsia="Times New Roman" w:hAnsi="Times New Roman"/>
          <w:sz w:val="28"/>
          <w:szCs w:val="28"/>
          <w:lang w:eastAsia="ru-RU"/>
        </w:rPr>
        <w:t xml:space="preserve">принимается </w:t>
      </w:r>
      <w:r w:rsidR="00FC27DC" w:rsidRPr="009D33FB">
        <w:rPr>
          <w:rFonts w:ascii="Times New Roman" w:eastAsia="Times New Roman" w:hAnsi="Times New Roman"/>
          <w:sz w:val="28"/>
          <w:szCs w:val="28"/>
          <w:lang w:eastAsia="ru-RU"/>
        </w:rPr>
        <w:t>А</w:t>
      </w:r>
      <w:r w:rsidR="00B67406" w:rsidRPr="009D33FB">
        <w:rPr>
          <w:rFonts w:ascii="Times New Roman" w:eastAsia="Times New Roman" w:hAnsi="Times New Roman"/>
          <w:sz w:val="28"/>
          <w:szCs w:val="28"/>
          <w:lang w:eastAsia="ru-RU"/>
        </w:rPr>
        <w:t xml:space="preserve">дминистрацией </w:t>
      </w:r>
      <w:r w:rsidR="00275377">
        <w:rPr>
          <w:rFonts w:ascii="Times New Roman" w:eastAsia="Times New Roman" w:hAnsi="Times New Roman"/>
          <w:sz w:val="28"/>
          <w:szCs w:val="28"/>
          <w:lang w:eastAsia="ru-RU"/>
        </w:rPr>
        <w:t xml:space="preserve">Алексеевского </w:t>
      </w:r>
      <w:r w:rsidR="00B67406" w:rsidRPr="009D33FB">
        <w:rPr>
          <w:rFonts w:ascii="Times New Roman" w:eastAsia="Times New Roman" w:hAnsi="Times New Roman"/>
          <w:sz w:val="28"/>
          <w:szCs w:val="28"/>
          <w:lang w:eastAsia="ru-RU"/>
        </w:rPr>
        <w:t>сельского поселения.</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3.4</w:t>
      </w:r>
      <w:r w:rsidR="00B67406" w:rsidRPr="009D33FB">
        <w:rPr>
          <w:rFonts w:ascii="Times New Roman" w:eastAsia="Times New Roman" w:hAnsi="Times New Roman"/>
          <w:sz w:val="28"/>
          <w:szCs w:val="28"/>
          <w:lang w:eastAsia="ru-RU"/>
        </w:rPr>
        <w:t xml:space="preserve">. Выбор земельного участка для размещения места погребения осуществляется в соответствии с правилами землепользования и застройки </w:t>
      </w:r>
      <w:r w:rsidR="00275377">
        <w:rPr>
          <w:rFonts w:ascii="Times New Roman" w:eastAsia="Times New Roman" w:hAnsi="Times New Roman"/>
          <w:sz w:val="28"/>
          <w:szCs w:val="28"/>
          <w:lang w:eastAsia="ru-RU"/>
        </w:rPr>
        <w:t>Алексеевского</w:t>
      </w:r>
      <w:r w:rsidR="00B67406" w:rsidRPr="009D33FB">
        <w:rPr>
          <w:rFonts w:ascii="Times New Roman" w:eastAsia="Times New Roman" w:hAnsi="Times New Roman"/>
          <w:sz w:val="28"/>
          <w:szCs w:val="28"/>
          <w:lang w:eastAsia="ru-RU"/>
        </w:rPr>
        <w:t xml:space="preserve">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3.5</w:t>
      </w:r>
      <w:r w:rsidR="00B67406" w:rsidRPr="009D33FB">
        <w:rPr>
          <w:rFonts w:ascii="Times New Roman" w:eastAsia="Times New Roman" w:hAnsi="Times New Roman"/>
          <w:sz w:val="28"/>
          <w:szCs w:val="28"/>
          <w:lang w:eastAsia="ru-RU"/>
        </w:rPr>
        <w:t>. Вновь создаваемые кладбища должны размещаться в соответствии с требованиями законодательства Российской Федерации.</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lastRenderedPageBreak/>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3.6</w:t>
      </w:r>
      <w:r w:rsidR="00B67406" w:rsidRPr="009D33FB">
        <w:rPr>
          <w:rFonts w:ascii="Times New Roman" w:eastAsia="Times New Roman" w:hAnsi="Times New Roman"/>
          <w:sz w:val="28"/>
          <w:szCs w:val="28"/>
          <w:lang w:eastAsia="ru-RU"/>
        </w:rPr>
        <w:t>. Участок, отводимый под кладбище, должен соответствовать следующим требованиям:</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не затопляться при паводках;</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иметь сухую, пористую почву на глубине 1,5 метров и ниже с влажностью почвы в пределах 6 - 18%.</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3.7</w:t>
      </w:r>
      <w:r w:rsidR="00B67406" w:rsidRPr="009D33FB">
        <w:rPr>
          <w:rFonts w:ascii="Times New Roman" w:eastAsia="Times New Roman" w:hAnsi="Times New Roman"/>
          <w:sz w:val="28"/>
          <w:szCs w:val="28"/>
          <w:lang w:eastAsia="ru-RU"/>
        </w:rPr>
        <w:t>. Кладбище с погребением путем предания тела (останков) умершего земле (захоронение в могилу, склеп) должны размещаться на расстоянии:</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от жилых, общественных зданий, спортивно-оздоровительных и санаторно-курортных зон в соответствии с требованиями к санитарно-защитным зонам;</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B67406" w:rsidRPr="009D33FB" w:rsidRDefault="00914FD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3.8</w:t>
      </w:r>
      <w:r w:rsidR="00B67406" w:rsidRPr="009D33FB">
        <w:rPr>
          <w:rFonts w:ascii="Times New Roman" w:eastAsia="Times New Roman" w:hAnsi="Times New Roman"/>
          <w:sz w:val="28"/>
          <w:szCs w:val="28"/>
          <w:lang w:eastAsia="ru-RU"/>
        </w:rPr>
        <w:t>. При устройстве кладбища должны предусматриваться:</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водоупорный слой;</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система дренажа;</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обваловка территории кладбища;</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разделение территории кладбища на зоны: ритуальную, административно-хозяйственную, захоронений;</w:t>
      </w:r>
    </w:p>
    <w:p w:rsidR="00B67406" w:rsidRPr="009D33FB" w:rsidRDefault="00B67406"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водоснабжение, водоотведение, тепло-электроснабжение, благоустройство территории;</w:t>
      </w:r>
    </w:p>
    <w:p w:rsidR="00B67406" w:rsidRPr="009D33FB" w:rsidRDefault="00B67406"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подъездные пути и автостоянки.</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3.9</w:t>
      </w:r>
      <w:r w:rsidR="00B67406" w:rsidRPr="009D33FB">
        <w:rPr>
          <w:rFonts w:ascii="Times New Roman" w:eastAsia="Times New Roman" w:hAnsi="Times New Roman"/>
          <w:sz w:val="28"/>
          <w:szCs w:val="28"/>
          <w:lang w:eastAsia="ru-RU"/>
        </w:rPr>
        <w:t>. Площадь участков для размещения мест захоронения должна быть не более 70% общей площади кладбища.</w:t>
      </w:r>
    </w:p>
    <w:p w:rsidR="00914FD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lastRenderedPageBreak/>
        <w:t xml:space="preserve"> </w:t>
      </w:r>
      <w:r w:rsidR="00914FD6" w:rsidRPr="009D33FB">
        <w:rPr>
          <w:rFonts w:ascii="Times New Roman" w:eastAsia="Times New Roman" w:hAnsi="Times New Roman"/>
          <w:sz w:val="28"/>
          <w:szCs w:val="28"/>
          <w:lang w:eastAsia="ru-RU"/>
        </w:rPr>
        <w:t xml:space="preserve">3.10. Повторное захоронение в одну и ту же могилу тел родственников допускается по истечении разложения и минерализации тела умершего. </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3.11.</w:t>
      </w:r>
      <w:r w:rsidR="00B67406" w:rsidRPr="009D33FB">
        <w:rPr>
          <w:rFonts w:ascii="Times New Roman" w:eastAsia="Times New Roman" w:hAnsi="Times New Roman"/>
          <w:sz w:val="28"/>
          <w:szCs w:val="28"/>
          <w:lang w:eastAsia="ru-RU"/>
        </w:rPr>
        <w:t xml:space="preserve"> На кладбище должны быть оборудованы площадки для накопления твердых коммунальных отходов в соответствии с СанПиН 2.1.3684-21.</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3.12</w:t>
      </w:r>
      <w:r w:rsidR="00B67406" w:rsidRPr="009D33FB">
        <w:rPr>
          <w:rFonts w:ascii="Times New Roman" w:eastAsia="Times New Roman" w:hAnsi="Times New Roman"/>
          <w:sz w:val="28"/>
          <w:szCs w:val="28"/>
          <w:lang w:eastAsia="ru-RU"/>
        </w:rPr>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14FD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3.13</w:t>
      </w:r>
      <w:r w:rsidR="00B67406" w:rsidRPr="009D33FB">
        <w:rPr>
          <w:rFonts w:ascii="Times New Roman" w:eastAsia="Times New Roman" w:hAnsi="Times New Roman"/>
          <w:sz w:val="28"/>
          <w:szCs w:val="28"/>
          <w:lang w:eastAsia="ru-RU"/>
        </w:rPr>
        <w:t xml:space="preserve">. Создаваемые, а также существующие места погребения не подлежат сносу и могут быть перенесены только по решению </w:t>
      </w:r>
      <w:r w:rsidR="00FC27DC" w:rsidRPr="009D33FB">
        <w:rPr>
          <w:rFonts w:ascii="Times New Roman" w:eastAsia="Times New Roman" w:hAnsi="Times New Roman"/>
          <w:sz w:val="28"/>
          <w:szCs w:val="28"/>
          <w:lang w:eastAsia="ru-RU"/>
        </w:rPr>
        <w:t>А</w:t>
      </w:r>
      <w:r w:rsidR="00B67406" w:rsidRPr="009D33FB">
        <w:rPr>
          <w:rFonts w:ascii="Times New Roman" w:eastAsia="Times New Roman" w:hAnsi="Times New Roman"/>
          <w:sz w:val="28"/>
          <w:szCs w:val="28"/>
          <w:lang w:eastAsia="ru-RU"/>
        </w:rPr>
        <w:t xml:space="preserve">дминистрации </w:t>
      </w:r>
      <w:r w:rsidR="00FC27DC" w:rsidRPr="009D33FB">
        <w:rPr>
          <w:rFonts w:ascii="Times New Roman" w:eastAsia="Times New Roman" w:hAnsi="Times New Roman"/>
          <w:sz w:val="28"/>
          <w:szCs w:val="28"/>
          <w:lang w:eastAsia="ru-RU"/>
        </w:rPr>
        <w:t>Астаховского</w:t>
      </w:r>
      <w:r w:rsidR="00B67406" w:rsidRPr="009D33FB">
        <w:rPr>
          <w:rFonts w:ascii="Times New Roman" w:eastAsia="Times New Roman" w:hAnsi="Times New Roman"/>
          <w:sz w:val="28"/>
          <w:szCs w:val="28"/>
          <w:lang w:eastAsia="ru-RU"/>
        </w:rPr>
        <w:t xml:space="preserve"> сельского поселения</w:t>
      </w:r>
      <w:r w:rsidR="00FC27DC" w:rsidRPr="009D33FB">
        <w:rPr>
          <w:rFonts w:ascii="Times New Roman" w:eastAsia="Times New Roman" w:hAnsi="Times New Roman"/>
          <w:sz w:val="28"/>
          <w:szCs w:val="28"/>
          <w:lang w:eastAsia="ru-RU"/>
        </w:rPr>
        <w:t xml:space="preserve"> </w:t>
      </w:r>
      <w:r w:rsidR="00B67406" w:rsidRPr="009D33FB">
        <w:rPr>
          <w:rFonts w:ascii="Times New Roman" w:eastAsia="Times New Roman" w:hAnsi="Times New Roman"/>
          <w:sz w:val="28"/>
          <w:szCs w:val="28"/>
          <w:lang w:eastAsia="ru-RU"/>
        </w:rPr>
        <w:t>в случае угрозы постоянных затоплений, оползней, после землетрясений и других стихийных бедствий.</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3.14</w:t>
      </w:r>
      <w:r w:rsidR="00B67406" w:rsidRPr="009D33FB">
        <w:rPr>
          <w:rFonts w:ascii="Times New Roman" w:eastAsia="Times New Roman" w:hAnsi="Times New Roman"/>
          <w:sz w:val="28"/>
          <w:szCs w:val="28"/>
          <w:lang w:eastAsia="ru-RU"/>
        </w:rPr>
        <w:t>. Осквернение или уничтожение мест погребения влечет ответственность, предусмотренную законодательством Российской Федерации.</w:t>
      </w:r>
    </w:p>
    <w:p w:rsidR="00FC2BA0" w:rsidRPr="009D33FB" w:rsidRDefault="00FC2BA0" w:rsidP="009D33FB">
      <w:pPr>
        <w:spacing w:after="0"/>
        <w:ind w:firstLine="426"/>
        <w:contextualSpacing/>
        <w:jc w:val="both"/>
        <w:rPr>
          <w:rFonts w:ascii="Times New Roman" w:eastAsia="Times New Roman" w:hAnsi="Times New Roman"/>
          <w:color w:val="000000"/>
          <w:sz w:val="28"/>
          <w:szCs w:val="28"/>
          <w:shd w:val="clear" w:color="auto" w:fill="FFFFFF"/>
          <w:lang w:eastAsia="ru-RU"/>
        </w:rPr>
      </w:pPr>
    </w:p>
    <w:p w:rsidR="00032BAB" w:rsidRPr="009D33FB" w:rsidRDefault="00032BAB" w:rsidP="009D33FB">
      <w:pPr>
        <w:numPr>
          <w:ilvl w:val="0"/>
          <w:numId w:val="2"/>
        </w:numPr>
        <w:shd w:val="clear" w:color="auto" w:fill="FFFFFF"/>
        <w:spacing w:after="0"/>
        <w:contextualSpacing/>
        <w:jc w:val="center"/>
        <w:rPr>
          <w:rFonts w:ascii="Times New Roman" w:hAnsi="Times New Roman"/>
          <w:color w:val="000000"/>
          <w:spacing w:val="1"/>
          <w:sz w:val="28"/>
          <w:szCs w:val="28"/>
        </w:rPr>
      </w:pPr>
      <w:r w:rsidRPr="009D33FB">
        <w:rPr>
          <w:rFonts w:ascii="Times New Roman" w:hAnsi="Times New Roman"/>
          <w:color w:val="000000"/>
          <w:spacing w:val="1"/>
          <w:sz w:val="28"/>
          <w:szCs w:val="28"/>
        </w:rPr>
        <w:t xml:space="preserve">Требования к обустройству </w:t>
      </w:r>
      <w:r w:rsidR="00EA1144" w:rsidRPr="009D33FB">
        <w:rPr>
          <w:rFonts w:ascii="Times New Roman" w:hAnsi="Times New Roman"/>
          <w:color w:val="000000"/>
          <w:spacing w:val="1"/>
          <w:sz w:val="28"/>
          <w:szCs w:val="28"/>
        </w:rPr>
        <w:t xml:space="preserve">и содержанию мест захоронения </w:t>
      </w:r>
    </w:p>
    <w:p w:rsidR="002B3FA6" w:rsidRPr="009D33FB" w:rsidRDefault="002B3FA6" w:rsidP="009D33FB">
      <w:pPr>
        <w:shd w:val="clear" w:color="auto" w:fill="FFFFFF"/>
        <w:spacing w:after="0"/>
        <w:contextualSpacing/>
        <w:jc w:val="center"/>
        <w:rPr>
          <w:rFonts w:ascii="Times New Roman" w:hAnsi="Times New Roman"/>
          <w:b/>
          <w:bCs/>
          <w:sz w:val="28"/>
          <w:szCs w:val="28"/>
        </w:rPr>
      </w:pPr>
    </w:p>
    <w:p w:rsidR="00067772" w:rsidRPr="009D33FB" w:rsidRDefault="00067772" w:rsidP="009D33FB">
      <w:pPr>
        <w:shd w:val="clear" w:color="auto" w:fill="FFFFFF"/>
        <w:spacing w:after="0"/>
        <w:ind w:firstLine="567"/>
        <w:contextualSpacing/>
        <w:jc w:val="both"/>
        <w:rPr>
          <w:rFonts w:ascii="Times New Roman" w:hAnsi="Times New Roman"/>
          <w:sz w:val="28"/>
          <w:szCs w:val="28"/>
        </w:rPr>
      </w:pPr>
      <w:r w:rsidRPr="009D33FB">
        <w:rPr>
          <w:rFonts w:ascii="Times New Roman" w:hAnsi="Times New Roman"/>
          <w:sz w:val="28"/>
          <w:szCs w:val="28"/>
        </w:rPr>
        <w:t xml:space="preserve">4.1. </w:t>
      </w:r>
      <w:r w:rsidR="00185FA4" w:rsidRPr="009D33FB">
        <w:rPr>
          <w:rFonts w:ascii="Times New Roman" w:hAnsi="Times New Roman"/>
          <w:sz w:val="28"/>
          <w:szCs w:val="28"/>
        </w:rPr>
        <w:t xml:space="preserve">Погребение тел (останков) умерших производится лицами, взявшими </w:t>
      </w:r>
    </w:p>
    <w:p w:rsidR="00185FA4" w:rsidRPr="009D33FB" w:rsidRDefault="00185FA4" w:rsidP="009D33FB">
      <w:pPr>
        <w:shd w:val="clear" w:color="auto" w:fill="FFFFFF"/>
        <w:spacing w:after="0"/>
        <w:contextualSpacing/>
        <w:jc w:val="both"/>
        <w:rPr>
          <w:rFonts w:ascii="Times New Roman" w:hAnsi="Times New Roman"/>
          <w:sz w:val="28"/>
          <w:szCs w:val="28"/>
        </w:rPr>
      </w:pPr>
      <w:r w:rsidRPr="009D33FB">
        <w:rPr>
          <w:rFonts w:ascii="Times New Roman" w:hAnsi="Times New Roman"/>
          <w:sz w:val="28"/>
          <w:szCs w:val="28"/>
        </w:rPr>
        <w:t>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93A7E" w:rsidRPr="009D33FB" w:rsidRDefault="00185FA4" w:rsidP="009D33FB">
      <w:pPr>
        <w:shd w:val="clear" w:color="auto" w:fill="FFFFFF"/>
        <w:ind w:firstLine="567"/>
        <w:contextualSpacing/>
        <w:jc w:val="both"/>
        <w:rPr>
          <w:rFonts w:ascii="Times New Roman" w:hAnsi="Times New Roman"/>
          <w:sz w:val="28"/>
          <w:szCs w:val="28"/>
        </w:rPr>
      </w:pPr>
      <w:r w:rsidRPr="009D33FB">
        <w:rPr>
          <w:rFonts w:ascii="Times New Roman" w:hAnsi="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B67406" w:rsidRPr="009D33FB" w:rsidRDefault="00067772" w:rsidP="009D33FB">
      <w:pPr>
        <w:shd w:val="clear" w:color="auto" w:fill="FFFFFF"/>
        <w:ind w:firstLine="567"/>
        <w:contextualSpacing/>
        <w:jc w:val="both"/>
        <w:rPr>
          <w:rFonts w:ascii="Times New Roman" w:hAnsi="Times New Roman"/>
          <w:sz w:val="28"/>
          <w:szCs w:val="28"/>
        </w:rPr>
      </w:pPr>
      <w:r w:rsidRPr="009D33FB">
        <w:rPr>
          <w:rFonts w:ascii="Times New Roman" w:eastAsia="Times New Roman" w:hAnsi="Times New Roman"/>
          <w:color w:val="000000"/>
          <w:sz w:val="28"/>
          <w:szCs w:val="28"/>
          <w:lang w:eastAsia="ru-RU"/>
        </w:rPr>
        <w:t>4.2</w:t>
      </w:r>
      <w:r w:rsidR="00B67406" w:rsidRPr="009D33FB">
        <w:rPr>
          <w:rFonts w:ascii="Times New Roman" w:eastAsia="Times New Roman" w:hAnsi="Times New Roman"/>
          <w:color w:val="000000"/>
          <w:sz w:val="28"/>
          <w:szCs w:val="28"/>
          <w:lang w:eastAsia="ru-RU"/>
        </w:rPr>
        <w:t>. На муниципальных кладбищах </w:t>
      </w:r>
      <w:r w:rsidR="00275377">
        <w:rPr>
          <w:rFonts w:ascii="Times New Roman" w:eastAsia="Times New Roman" w:hAnsi="Times New Roman"/>
          <w:sz w:val="28"/>
          <w:szCs w:val="28"/>
          <w:lang w:eastAsia="ru-RU"/>
        </w:rPr>
        <w:t>Алексеевского</w:t>
      </w:r>
      <w:r w:rsidR="00B67406" w:rsidRPr="009D33FB">
        <w:rPr>
          <w:rFonts w:ascii="Times New Roman" w:eastAsia="Times New Roman" w:hAnsi="Times New Roman"/>
          <w:color w:val="000000"/>
          <w:sz w:val="28"/>
          <w:szCs w:val="28"/>
          <w:lang w:eastAsia="ru-RU"/>
        </w:rPr>
        <w:t xml:space="preserve"> сельского поселения захоронение тел умерших производится в землю. </w:t>
      </w:r>
    </w:p>
    <w:p w:rsidR="00B67406" w:rsidRPr="009D33FB" w:rsidRDefault="00361741" w:rsidP="009D33FB">
      <w:pPr>
        <w:spacing w:after="0"/>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w:t>
      </w:r>
      <w:r w:rsidR="00067772" w:rsidRPr="009D33FB">
        <w:rPr>
          <w:rFonts w:ascii="Times New Roman" w:eastAsia="Times New Roman" w:hAnsi="Times New Roman"/>
          <w:color w:val="000000"/>
          <w:sz w:val="28"/>
          <w:szCs w:val="28"/>
          <w:lang w:eastAsia="ru-RU"/>
        </w:rPr>
        <w:t>4.3</w:t>
      </w:r>
      <w:r w:rsidR="00B67406" w:rsidRPr="009D33FB">
        <w:rPr>
          <w:rFonts w:ascii="Times New Roman" w:eastAsia="Times New Roman" w:hAnsi="Times New Roman"/>
          <w:color w:val="000000"/>
          <w:sz w:val="28"/>
          <w:szCs w:val="28"/>
          <w:lang w:eastAsia="ru-RU"/>
        </w:rPr>
        <w:t>. Места захоронения подразделяются на следующие виды: одиночные</w:t>
      </w:r>
      <w:r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родственные</w:t>
      </w:r>
      <w:r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семейные (родовые)</w:t>
      </w:r>
      <w:r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иные (почетные, воинские, братские (общие) и т.д.). </w:t>
      </w:r>
    </w:p>
    <w:p w:rsidR="00DE50AB" w:rsidRPr="00046D72" w:rsidRDefault="00361741" w:rsidP="009D33FB">
      <w:pPr>
        <w:spacing w:after="0"/>
        <w:contextualSpacing/>
        <w:jc w:val="both"/>
        <w:rPr>
          <w:rFonts w:ascii="Times New Roman" w:eastAsia="Times New Roman" w:hAnsi="Times New Roman"/>
          <w:color w:val="FF0000"/>
          <w:sz w:val="28"/>
          <w:szCs w:val="28"/>
          <w:lang w:eastAsia="ru-RU"/>
        </w:rPr>
      </w:pPr>
      <w:r w:rsidRPr="00046D72">
        <w:rPr>
          <w:rFonts w:ascii="Times New Roman" w:eastAsia="Times New Roman" w:hAnsi="Times New Roman"/>
          <w:color w:val="FF0000"/>
          <w:sz w:val="28"/>
          <w:szCs w:val="28"/>
          <w:lang w:eastAsia="ru-RU"/>
        </w:rPr>
        <w:t xml:space="preserve">       </w:t>
      </w:r>
      <w:r w:rsidR="00EA1144" w:rsidRPr="00046D72">
        <w:rPr>
          <w:rFonts w:ascii="Times New Roman" w:eastAsia="Times New Roman" w:hAnsi="Times New Roman"/>
          <w:color w:val="FF0000"/>
          <w:sz w:val="28"/>
          <w:szCs w:val="28"/>
          <w:lang w:eastAsia="ru-RU"/>
        </w:rPr>
        <w:t xml:space="preserve">4.4. </w:t>
      </w:r>
      <w:r w:rsidR="007452AF" w:rsidRPr="00046D72">
        <w:rPr>
          <w:rFonts w:ascii="Times New Roman" w:eastAsia="Times New Roman" w:hAnsi="Times New Roman"/>
          <w:color w:val="FF0000"/>
          <w:sz w:val="28"/>
          <w:szCs w:val="28"/>
          <w:lang w:eastAsia="ru-RU"/>
        </w:rPr>
        <w:t xml:space="preserve">Разрешение на захоронение, подзахоронение, перезахоронение оформляется Администрацией </w:t>
      </w:r>
      <w:r w:rsidR="00275377" w:rsidRPr="00046D72">
        <w:rPr>
          <w:rFonts w:ascii="Times New Roman" w:eastAsia="Times New Roman" w:hAnsi="Times New Roman"/>
          <w:color w:val="FF0000"/>
          <w:sz w:val="28"/>
          <w:szCs w:val="28"/>
          <w:lang w:eastAsia="ru-RU"/>
        </w:rPr>
        <w:t>Алексеевского</w:t>
      </w:r>
      <w:r w:rsidR="007452AF" w:rsidRPr="00046D72">
        <w:rPr>
          <w:rFonts w:ascii="Times New Roman" w:eastAsia="Times New Roman" w:hAnsi="Times New Roman"/>
          <w:color w:val="FF0000"/>
          <w:sz w:val="28"/>
          <w:szCs w:val="28"/>
          <w:lang w:eastAsia="ru-RU"/>
        </w:rPr>
        <w:t xml:space="preserve"> сельского поселения на основании административного регламента предоставления муниципальной услуги. </w:t>
      </w:r>
    </w:p>
    <w:p w:rsidR="00185FA4" w:rsidRPr="009D33FB" w:rsidRDefault="00361741" w:rsidP="009D33FB">
      <w:pPr>
        <w:spacing w:after="0"/>
        <w:ind w:right="-35"/>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4.5. </w:t>
      </w:r>
      <w:r w:rsidR="00B67406" w:rsidRPr="009D33FB">
        <w:rPr>
          <w:rFonts w:ascii="Times New Roman" w:eastAsia="Times New Roman" w:hAnsi="Times New Roman"/>
          <w:color w:val="000000"/>
          <w:sz w:val="28"/>
          <w:szCs w:val="28"/>
          <w:lang w:eastAsia="ru-RU"/>
        </w:rPr>
        <w:t>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 </w:t>
      </w:r>
    </w:p>
    <w:p w:rsidR="00B67406" w:rsidRDefault="00361741" w:rsidP="009D33FB">
      <w:pPr>
        <w:spacing w:after="0"/>
        <w:ind w:right="-35" w:firstLine="567"/>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4.6</w:t>
      </w:r>
      <w:r w:rsidR="00B67406" w:rsidRPr="009D33FB">
        <w:rPr>
          <w:rFonts w:ascii="Times New Roman" w:eastAsia="Times New Roman" w:hAnsi="Times New Roman"/>
          <w:color w:val="000000"/>
          <w:sz w:val="28"/>
          <w:szCs w:val="28"/>
          <w:lang w:eastAsia="ru-RU"/>
        </w:rPr>
        <w:t xml:space="preserve">. Участки </w:t>
      </w:r>
      <w:r w:rsidR="00EA1144" w:rsidRPr="009D33FB">
        <w:rPr>
          <w:rFonts w:ascii="Times New Roman" w:eastAsia="Times New Roman" w:hAnsi="Times New Roman"/>
          <w:color w:val="000000"/>
          <w:sz w:val="28"/>
          <w:szCs w:val="28"/>
          <w:lang w:eastAsia="ru-RU"/>
        </w:rPr>
        <w:t xml:space="preserve">земли, предоставляемые </w:t>
      </w:r>
      <w:r w:rsidR="00B67406" w:rsidRPr="009D33FB">
        <w:rPr>
          <w:rFonts w:ascii="Times New Roman" w:eastAsia="Times New Roman" w:hAnsi="Times New Roman"/>
          <w:color w:val="000000"/>
          <w:sz w:val="28"/>
          <w:szCs w:val="28"/>
          <w:lang w:eastAsia="ru-RU"/>
        </w:rPr>
        <w:t>для погребения</w:t>
      </w:r>
      <w:r w:rsidR="00EA1144" w:rsidRPr="009D33FB">
        <w:rPr>
          <w:rFonts w:ascii="Times New Roman" w:eastAsia="Times New Roman" w:hAnsi="Times New Roman"/>
          <w:color w:val="000000"/>
          <w:sz w:val="28"/>
          <w:szCs w:val="28"/>
          <w:lang w:eastAsia="ru-RU"/>
        </w:rPr>
        <w:t xml:space="preserve"> умерших </w:t>
      </w:r>
      <w:r w:rsidR="00B67406" w:rsidRPr="009D33FB">
        <w:rPr>
          <w:rFonts w:ascii="Times New Roman" w:eastAsia="Times New Roman" w:hAnsi="Times New Roman"/>
          <w:color w:val="000000"/>
          <w:sz w:val="28"/>
          <w:szCs w:val="28"/>
          <w:lang w:eastAsia="ru-RU"/>
        </w:rPr>
        <w:t xml:space="preserve"> устанавливаются следующих размеров: </w:t>
      </w:r>
    </w:p>
    <w:p w:rsidR="00046D72" w:rsidRPr="009D33FB" w:rsidRDefault="00046D72" w:rsidP="009D33FB">
      <w:pPr>
        <w:spacing w:after="0"/>
        <w:ind w:right="-35" w:firstLine="567"/>
        <w:contextualSpacing/>
        <w:jc w:val="both"/>
        <w:rPr>
          <w:rFonts w:ascii="Times New Roman" w:eastAsia="Times New Roman" w:hAnsi="Times New Roman"/>
          <w:color w:val="000000"/>
          <w:sz w:val="28"/>
          <w:szCs w:val="28"/>
          <w:lang w:eastAsia="ru-RU"/>
        </w:rPr>
      </w:pPr>
    </w:p>
    <w:tbl>
      <w:tblPr>
        <w:tblW w:w="9900" w:type="dxa"/>
        <w:tblLayout w:type="fixed"/>
        <w:tblCellMar>
          <w:left w:w="70" w:type="dxa"/>
          <w:right w:w="70" w:type="dxa"/>
        </w:tblCellMar>
        <w:tblLook w:val="0000"/>
      </w:tblPr>
      <w:tblGrid>
        <w:gridCol w:w="5220"/>
        <w:gridCol w:w="2520"/>
        <w:gridCol w:w="2160"/>
      </w:tblGrid>
      <w:tr w:rsidR="00EA1144" w:rsidRPr="009D33FB" w:rsidTr="00EA1144">
        <w:trPr>
          <w:cantSplit/>
          <w:trHeight w:val="360"/>
        </w:trPr>
        <w:tc>
          <w:tcPr>
            <w:tcW w:w="5220" w:type="dxa"/>
            <w:vMerge w:val="restart"/>
            <w:tcBorders>
              <w:top w:val="single" w:sz="6" w:space="0" w:color="auto"/>
              <w:left w:val="single" w:sz="6" w:space="0" w:color="auto"/>
              <w:bottom w:val="nil"/>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lastRenderedPageBreak/>
              <w:t xml:space="preserve">Вид места погребения         </w:t>
            </w:r>
          </w:p>
        </w:tc>
        <w:tc>
          <w:tcPr>
            <w:tcW w:w="4680" w:type="dxa"/>
            <w:gridSpan w:val="2"/>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Размер земельного участка,     </w:t>
            </w:r>
            <w:r w:rsidRPr="009D33FB">
              <w:rPr>
                <w:rFonts w:ascii="Times New Roman" w:hAnsi="Times New Roman" w:cs="Times New Roman"/>
                <w:sz w:val="28"/>
                <w:szCs w:val="28"/>
              </w:rPr>
              <w:br/>
              <w:t xml:space="preserve">отведенного для места погребения  </w:t>
            </w:r>
          </w:p>
        </w:tc>
      </w:tr>
      <w:tr w:rsidR="00EA1144" w:rsidRPr="009D33FB" w:rsidTr="00EA1144">
        <w:trPr>
          <w:cantSplit/>
          <w:trHeight w:val="240"/>
        </w:trPr>
        <w:tc>
          <w:tcPr>
            <w:tcW w:w="5220" w:type="dxa"/>
            <w:vMerge/>
            <w:tcBorders>
              <w:top w:val="nil"/>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Длина (м)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 xml:space="preserve">Ширина (м)    </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Одиночное </w:t>
            </w:r>
            <w:r w:rsidR="007871F0" w:rsidRPr="009D33FB">
              <w:rPr>
                <w:rFonts w:ascii="Times New Roman" w:hAnsi="Times New Roman" w:cs="Times New Roman"/>
                <w:sz w:val="28"/>
                <w:szCs w:val="28"/>
              </w:rPr>
              <w:t>захоронение</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 xml:space="preserve">2,0       </w:t>
            </w:r>
          </w:p>
        </w:tc>
      </w:tr>
      <w:tr w:rsidR="007871F0"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7871F0" w:rsidRPr="009D33FB" w:rsidRDefault="007871F0"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На два захоронения</w:t>
            </w:r>
          </w:p>
        </w:tc>
        <w:tc>
          <w:tcPr>
            <w:tcW w:w="2520" w:type="dxa"/>
            <w:tcBorders>
              <w:top w:val="single" w:sz="6" w:space="0" w:color="auto"/>
              <w:left w:val="single" w:sz="6" w:space="0" w:color="auto"/>
              <w:bottom w:val="single" w:sz="6" w:space="0" w:color="auto"/>
              <w:right w:val="single" w:sz="6" w:space="0" w:color="auto"/>
            </w:tcBorders>
          </w:tcPr>
          <w:p w:rsidR="007871F0" w:rsidRPr="009D33FB" w:rsidRDefault="007871F0"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2,5</w:t>
            </w:r>
          </w:p>
        </w:tc>
        <w:tc>
          <w:tcPr>
            <w:tcW w:w="2160" w:type="dxa"/>
            <w:tcBorders>
              <w:top w:val="single" w:sz="6" w:space="0" w:color="auto"/>
              <w:left w:val="single" w:sz="6" w:space="0" w:color="auto"/>
              <w:bottom w:val="single" w:sz="6" w:space="0" w:color="auto"/>
              <w:right w:val="single" w:sz="6" w:space="0" w:color="auto"/>
            </w:tcBorders>
          </w:tcPr>
          <w:p w:rsidR="007871F0"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3,5</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На три захоронения                   </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5,0</w:t>
            </w:r>
            <w:r w:rsidR="00EA1144" w:rsidRPr="009D33FB">
              <w:rPr>
                <w:rFonts w:ascii="Times New Roman" w:hAnsi="Times New Roman" w:cs="Times New Roman"/>
                <w:sz w:val="28"/>
                <w:szCs w:val="28"/>
              </w:rPr>
              <w:t xml:space="preserve">       </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На четыре захоронения                </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6,5</w:t>
            </w:r>
            <w:r w:rsidR="00EA1144" w:rsidRPr="009D33FB">
              <w:rPr>
                <w:rFonts w:ascii="Times New Roman" w:hAnsi="Times New Roman" w:cs="Times New Roman"/>
                <w:sz w:val="28"/>
                <w:szCs w:val="28"/>
              </w:rPr>
              <w:t xml:space="preserve">       </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На пять захоронений                  </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8</w:t>
            </w:r>
            <w:r w:rsidR="00EA1144" w:rsidRPr="009D33FB">
              <w:rPr>
                <w:rFonts w:ascii="Times New Roman" w:hAnsi="Times New Roman" w:cs="Times New Roman"/>
                <w:sz w:val="28"/>
                <w:szCs w:val="28"/>
              </w:rPr>
              <w:t xml:space="preserve">,0       </w:t>
            </w:r>
          </w:p>
        </w:tc>
      </w:tr>
    </w:tbl>
    <w:p w:rsidR="007871F0" w:rsidRPr="009D33FB" w:rsidRDefault="007871F0" w:rsidP="009D33FB">
      <w:pPr>
        <w:ind w:firstLine="540"/>
        <w:contextualSpacing/>
        <w:jc w:val="both"/>
        <w:rPr>
          <w:rFonts w:ascii="Times New Roman" w:eastAsia="Times New Roman" w:hAnsi="Times New Roman"/>
          <w:color w:val="000000"/>
          <w:sz w:val="28"/>
          <w:szCs w:val="28"/>
          <w:lang w:eastAsia="ru-RU"/>
        </w:rPr>
      </w:pPr>
    </w:p>
    <w:p w:rsidR="00EA1144" w:rsidRPr="009D33FB" w:rsidRDefault="00EA1144" w:rsidP="009D33FB">
      <w:pPr>
        <w:ind w:firstLine="540"/>
        <w:contextualSpacing/>
        <w:jc w:val="both"/>
        <w:rPr>
          <w:rFonts w:ascii="Times New Roman" w:hAnsi="Times New Roman"/>
          <w:sz w:val="28"/>
          <w:szCs w:val="28"/>
        </w:rPr>
      </w:pPr>
      <w:r w:rsidRPr="009D33FB">
        <w:rPr>
          <w:rFonts w:ascii="Times New Roman" w:eastAsia="Times New Roman" w:hAnsi="Times New Roman"/>
          <w:color w:val="000000"/>
          <w:sz w:val="28"/>
          <w:szCs w:val="28"/>
          <w:lang w:eastAsia="ru-RU"/>
        </w:rPr>
        <w:t xml:space="preserve">Размер </w:t>
      </w:r>
      <w:r w:rsidRPr="009D33FB">
        <w:rPr>
          <w:rFonts w:ascii="Times New Roman" w:hAnsi="Times New Roman"/>
          <w:sz w:val="28"/>
          <w:szCs w:val="28"/>
        </w:rPr>
        <w:t xml:space="preserve">могилы должен быть следующим: длина - </w:t>
      </w:r>
      <w:smartTag w:uri="urn:schemas-microsoft-com:office:smarttags" w:element="metricconverter">
        <w:smartTagPr>
          <w:attr w:name="ProductID" w:val="2,0 м"/>
        </w:smartTagPr>
        <w:r w:rsidRPr="009D33FB">
          <w:rPr>
            <w:rFonts w:ascii="Times New Roman" w:hAnsi="Times New Roman"/>
            <w:sz w:val="28"/>
            <w:szCs w:val="28"/>
          </w:rPr>
          <w:t>2,0 м</w:t>
        </w:r>
      </w:smartTag>
      <w:r w:rsidRPr="009D33FB">
        <w:rPr>
          <w:rFonts w:ascii="Times New Roman" w:hAnsi="Times New Roman"/>
          <w:sz w:val="28"/>
          <w:szCs w:val="28"/>
        </w:rPr>
        <w:t>, ширина - 1,0 м</w:t>
      </w:r>
      <w:r w:rsidR="007871F0" w:rsidRPr="009D33FB">
        <w:rPr>
          <w:rFonts w:ascii="Times New Roman" w:hAnsi="Times New Roman"/>
          <w:sz w:val="28"/>
          <w:szCs w:val="28"/>
        </w:rPr>
        <w:t xml:space="preserve">. </w:t>
      </w:r>
    </w:p>
    <w:p w:rsidR="00B67406" w:rsidRPr="009D33FB" w:rsidRDefault="00B67406" w:rsidP="009D33FB">
      <w:pPr>
        <w:spacing w:after="0"/>
        <w:ind w:right="-35" w:firstLine="567"/>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Глубина захоронения должна быть не менее 1,5 м</w:t>
      </w:r>
      <w:r w:rsidR="002B3FA6" w:rsidRPr="009D33FB">
        <w:rPr>
          <w:rFonts w:ascii="Times New Roman" w:eastAsia="Times New Roman" w:hAnsi="Times New Roman"/>
          <w:color w:val="000000"/>
          <w:sz w:val="28"/>
          <w:szCs w:val="28"/>
          <w:lang w:eastAsia="ru-RU"/>
        </w:rPr>
        <w:t>.</w:t>
      </w:r>
      <w:r w:rsidRPr="009D33FB">
        <w:rPr>
          <w:rFonts w:ascii="Times New Roman" w:eastAsia="Times New Roman" w:hAnsi="Times New Roman"/>
          <w:color w:val="000000"/>
          <w:sz w:val="28"/>
          <w:szCs w:val="28"/>
          <w:lang w:eastAsia="ru-RU"/>
        </w:rPr>
        <w:t xml:space="preserve"> с учетом местных почвенно-климатических условий. От дна могилы до уровня стояния грунтовых вод должно быть не менее 0,5 м. Ширина разрывов между местами захоронения должна быть не менее 0,5 м. </w:t>
      </w:r>
    </w:p>
    <w:p w:rsidR="00B67406" w:rsidRPr="009D33FB" w:rsidRDefault="00361741" w:rsidP="009D33FB">
      <w:pPr>
        <w:spacing w:after="0"/>
        <w:ind w:firstLine="567"/>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4.7. </w:t>
      </w:r>
      <w:r w:rsidR="00B67406" w:rsidRPr="009D33FB">
        <w:rPr>
          <w:rFonts w:ascii="Times New Roman" w:eastAsia="Times New Roman" w:hAnsi="Times New Roman"/>
          <w:color w:val="000000"/>
          <w:sz w:val="28"/>
          <w:szCs w:val="28"/>
          <w:lang w:eastAsia="ru-RU"/>
        </w:rPr>
        <w:t>Протяженность ограды должна соответствовать размерам выделенного для захоронения участка. </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4.8. Надмогильные сооружения (надгробия, цветники) и ограды устанавливаются в пределах предоставленного места захоронения и являются собственностью установивших их граждан.</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4.9. Надписи на надмогильных сооружениях должны соответствовать сведениям о действительно захороненных в данном месте умерших.</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4.10.  Устанавливаемые надмогильные сооружения (надгробия, цветники) и ограды не должны иметь частей, выступающих за границы мест захоронения или нависающих над ними.</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4.11. Лица, производящие замену надмогильного сооружения, в обязательном порядке обеспечивают его вывоз с территории кладбища.</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4.12. Граждане, ответственные за захоронения и производящие захоронения, обязаны содержать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4.13. Администрация </w:t>
      </w:r>
      <w:r w:rsidR="00275377">
        <w:rPr>
          <w:rFonts w:ascii="Times New Roman" w:eastAsia="Times New Roman" w:hAnsi="Times New Roman"/>
          <w:sz w:val="28"/>
          <w:szCs w:val="28"/>
          <w:lang w:eastAsia="ru-RU"/>
        </w:rPr>
        <w:t>Алексеевского</w:t>
      </w:r>
      <w:r w:rsidR="00275377" w:rsidRPr="009D33FB">
        <w:rPr>
          <w:rFonts w:ascii="Times New Roman" w:eastAsia="Times New Roman" w:hAnsi="Times New Roman"/>
          <w:color w:val="000000"/>
          <w:spacing w:val="2"/>
          <w:sz w:val="28"/>
          <w:szCs w:val="28"/>
          <w:shd w:val="clear" w:color="auto" w:fill="FFFFFF"/>
          <w:lang w:eastAsia="ru-RU"/>
        </w:rPr>
        <w:t xml:space="preserve"> </w:t>
      </w:r>
      <w:r w:rsidRPr="009D33FB">
        <w:rPr>
          <w:rFonts w:ascii="Times New Roman" w:eastAsia="Times New Roman" w:hAnsi="Times New Roman"/>
          <w:color w:val="000000"/>
          <w:spacing w:val="2"/>
          <w:sz w:val="28"/>
          <w:szCs w:val="28"/>
          <w:shd w:val="clear" w:color="auto" w:fill="FFFFFF"/>
          <w:lang w:eastAsia="ru-RU"/>
        </w:rPr>
        <w:t>сельского поселения не несет ответственности за сохранность надмогильных сооружений.</w:t>
      </w:r>
    </w:p>
    <w:p w:rsidR="002B3FA6" w:rsidRPr="009D33FB" w:rsidRDefault="00535901" w:rsidP="009D33FB">
      <w:pPr>
        <w:pStyle w:val="ConsPlusNormal"/>
        <w:widowControl/>
        <w:spacing w:line="276" w:lineRule="auto"/>
        <w:ind w:firstLine="567"/>
        <w:contextualSpacing/>
        <w:jc w:val="both"/>
        <w:rPr>
          <w:rFonts w:ascii="Times New Roman" w:hAnsi="Times New Roman" w:cs="Times New Roman"/>
          <w:sz w:val="28"/>
          <w:szCs w:val="28"/>
        </w:rPr>
      </w:pPr>
      <w:r w:rsidRPr="009D33FB">
        <w:rPr>
          <w:rFonts w:ascii="Times New Roman" w:hAnsi="Times New Roman" w:cs="Times New Roman"/>
          <w:sz w:val="28"/>
          <w:szCs w:val="28"/>
        </w:rPr>
        <w:t>4.14</w:t>
      </w:r>
      <w:r w:rsidR="00361741" w:rsidRPr="009D33FB">
        <w:rPr>
          <w:rFonts w:ascii="Times New Roman" w:hAnsi="Times New Roman" w:cs="Times New Roman"/>
          <w:sz w:val="28"/>
          <w:szCs w:val="28"/>
        </w:rPr>
        <w:t xml:space="preserve">. </w:t>
      </w:r>
      <w:r w:rsidR="002B3FA6" w:rsidRPr="009D33FB">
        <w:rPr>
          <w:rFonts w:ascii="Times New Roman" w:hAnsi="Times New Roman" w:cs="Times New Roman"/>
          <w:sz w:val="28"/>
          <w:szCs w:val="28"/>
        </w:rPr>
        <w:t xml:space="preserve"> Кладбище открыто для посещения ежедневно. </w:t>
      </w:r>
    </w:p>
    <w:p w:rsidR="002B3FA6" w:rsidRPr="009D33FB" w:rsidRDefault="00535901" w:rsidP="009D33FB">
      <w:pPr>
        <w:pStyle w:val="ConsPlusNormal"/>
        <w:widowControl/>
        <w:spacing w:line="276" w:lineRule="auto"/>
        <w:ind w:firstLine="567"/>
        <w:contextualSpacing/>
        <w:jc w:val="both"/>
        <w:rPr>
          <w:rFonts w:ascii="Times New Roman" w:hAnsi="Times New Roman" w:cs="Times New Roman"/>
          <w:sz w:val="28"/>
          <w:szCs w:val="28"/>
        </w:rPr>
      </w:pPr>
      <w:r w:rsidRPr="009D33FB">
        <w:rPr>
          <w:rFonts w:ascii="Times New Roman" w:hAnsi="Times New Roman" w:cs="Times New Roman"/>
          <w:sz w:val="28"/>
          <w:szCs w:val="28"/>
        </w:rPr>
        <w:t>4.15</w:t>
      </w:r>
      <w:r w:rsidR="00361741" w:rsidRPr="009D33FB">
        <w:rPr>
          <w:rFonts w:ascii="Times New Roman" w:hAnsi="Times New Roman" w:cs="Times New Roman"/>
          <w:sz w:val="28"/>
          <w:szCs w:val="28"/>
        </w:rPr>
        <w:t>.</w:t>
      </w:r>
      <w:r w:rsidR="002B3FA6" w:rsidRPr="009D33FB">
        <w:rPr>
          <w:rFonts w:ascii="Times New Roman" w:hAnsi="Times New Roman" w:cs="Times New Roman"/>
          <w:sz w:val="28"/>
          <w:szCs w:val="28"/>
        </w:rPr>
        <w:t xml:space="preserve"> Погребение тел (останков) умерших, захоронение урн с прахом производится на кладбищах ежедневно с 10 до 17 часов, в исключительных случаях, с учетом вероисповедальных обычаев и традиций, допускается погребение в иное время суток по согласованию с Администрацией </w:t>
      </w:r>
      <w:r w:rsidR="00275377">
        <w:rPr>
          <w:rFonts w:ascii="Times New Roman" w:hAnsi="Times New Roman"/>
          <w:sz w:val="28"/>
          <w:szCs w:val="28"/>
        </w:rPr>
        <w:t>Алексеевского</w:t>
      </w:r>
      <w:r w:rsidR="002B3FA6" w:rsidRPr="009D33FB">
        <w:rPr>
          <w:rFonts w:ascii="Times New Roman" w:hAnsi="Times New Roman" w:cs="Times New Roman"/>
          <w:sz w:val="28"/>
          <w:szCs w:val="28"/>
        </w:rPr>
        <w:t xml:space="preserve"> сельского поселения.</w:t>
      </w:r>
    </w:p>
    <w:p w:rsidR="002B3FA6" w:rsidRPr="009D33FB" w:rsidRDefault="00535901" w:rsidP="009D33FB">
      <w:pPr>
        <w:ind w:firstLine="567"/>
        <w:contextualSpacing/>
        <w:jc w:val="both"/>
        <w:rPr>
          <w:rFonts w:ascii="Times New Roman" w:hAnsi="Times New Roman"/>
          <w:sz w:val="28"/>
          <w:szCs w:val="28"/>
        </w:rPr>
      </w:pPr>
      <w:r w:rsidRPr="009D33FB">
        <w:rPr>
          <w:rFonts w:ascii="Times New Roman" w:hAnsi="Times New Roman"/>
          <w:sz w:val="28"/>
          <w:szCs w:val="28"/>
        </w:rPr>
        <w:t>4.16</w:t>
      </w:r>
      <w:r w:rsidR="00361741" w:rsidRPr="009D33FB">
        <w:rPr>
          <w:rFonts w:ascii="Times New Roman" w:hAnsi="Times New Roman"/>
          <w:sz w:val="28"/>
          <w:szCs w:val="28"/>
        </w:rPr>
        <w:t>.</w:t>
      </w:r>
      <w:r w:rsidR="002B3FA6" w:rsidRPr="009D33FB">
        <w:rPr>
          <w:rFonts w:ascii="Times New Roman" w:hAnsi="Times New Roman"/>
          <w:sz w:val="28"/>
          <w:szCs w:val="28"/>
        </w:rPr>
        <w:t xml:space="preserve"> Посещение общественных кладбищ осуществляется по следующему графику:</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lastRenderedPageBreak/>
        <w:t>- в период с 1 апреля по 1 ноября (летний</w:t>
      </w:r>
      <w:r w:rsidR="00E620DD">
        <w:rPr>
          <w:rFonts w:ascii="Times New Roman" w:hAnsi="Times New Roman"/>
          <w:sz w:val="28"/>
          <w:szCs w:val="28"/>
        </w:rPr>
        <w:t xml:space="preserve"> период) ежедневно с 8-00 до 20-</w:t>
      </w:r>
      <w:r w:rsidRPr="009D33FB">
        <w:rPr>
          <w:rFonts w:ascii="Times New Roman" w:hAnsi="Times New Roman"/>
          <w:sz w:val="28"/>
          <w:szCs w:val="28"/>
        </w:rPr>
        <w:t>00;</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t>- в период с 1 ноября по 1 апреля (зимний период) ежедневно с 8-00 до 16-00.</w:t>
      </w:r>
    </w:p>
    <w:p w:rsidR="002B3FA6" w:rsidRPr="009D33FB" w:rsidRDefault="00535901" w:rsidP="009D33FB">
      <w:pPr>
        <w:ind w:firstLine="567"/>
        <w:contextualSpacing/>
        <w:jc w:val="both"/>
        <w:rPr>
          <w:rFonts w:ascii="Times New Roman" w:hAnsi="Times New Roman"/>
          <w:sz w:val="28"/>
          <w:szCs w:val="28"/>
        </w:rPr>
      </w:pPr>
      <w:r w:rsidRPr="009D33FB">
        <w:rPr>
          <w:rFonts w:ascii="Times New Roman" w:hAnsi="Times New Roman"/>
          <w:sz w:val="28"/>
          <w:szCs w:val="28"/>
        </w:rPr>
        <w:t>4.17</w:t>
      </w:r>
      <w:r w:rsidR="00361741" w:rsidRPr="009D33FB">
        <w:rPr>
          <w:rFonts w:ascii="Times New Roman" w:hAnsi="Times New Roman"/>
          <w:sz w:val="28"/>
          <w:szCs w:val="28"/>
        </w:rPr>
        <w:t xml:space="preserve">. </w:t>
      </w:r>
      <w:r w:rsidR="002B3FA6" w:rsidRPr="009D33FB">
        <w:rPr>
          <w:rFonts w:ascii="Times New Roman" w:hAnsi="Times New Roman"/>
          <w:sz w:val="28"/>
          <w:szCs w:val="28"/>
        </w:rPr>
        <w:t xml:space="preserve"> На территории общественных кладбищ посетители обязаны соблюдать общественный порядок и чистоту.</w:t>
      </w:r>
    </w:p>
    <w:p w:rsidR="002B3FA6" w:rsidRPr="009D33FB" w:rsidRDefault="00535901" w:rsidP="009D33FB">
      <w:pPr>
        <w:ind w:firstLine="567"/>
        <w:contextualSpacing/>
        <w:jc w:val="both"/>
        <w:rPr>
          <w:rFonts w:ascii="Times New Roman" w:hAnsi="Times New Roman"/>
          <w:sz w:val="28"/>
          <w:szCs w:val="28"/>
        </w:rPr>
      </w:pPr>
      <w:r w:rsidRPr="009D33FB">
        <w:rPr>
          <w:rFonts w:ascii="Times New Roman" w:hAnsi="Times New Roman"/>
          <w:sz w:val="28"/>
          <w:szCs w:val="28"/>
        </w:rPr>
        <w:t>4.18</w:t>
      </w:r>
      <w:r w:rsidR="00361741" w:rsidRPr="009D33FB">
        <w:rPr>
          <w:rFonts w:ascii="Times New Roman" w:hAnsi="Times New Roman"/>
          <w:sz w:val="28"/>
          <w:szCs w:val="28"/>
        </w:rPr>
        <w:t xml:space="preserve">. </w:t>
      </w:r>
      <w:r w:rsidR="002B3FA6" w:rsidRPr="009D33FB">
        <w:rPr>
          <w:rFonts w:ascii="Times New Roman" w:hAnsi="Times New Roman"/>
          <w:sz w:val="28"/>
          <w:szCs w:val="28"/>
        </w:rPr>
        <w:t xml:space="preserve"> На территории общественных кладбищ запрещается:</w:t>
      </w:r>
    </w:p>
    <w:p w:rsidR="002B3FA6" w:rsidRPr="009D33FB" w:rsidRDefault="002B3FA6" w:rsidP="009D33FB">
      <w:pPr>
        <w:ind w:firstLine="567"/>
        <w:contextualSpacing/>
        <w:jc w:val="both"/>
        <w:rPr>
          <w:rFonts w:ascii="Times New Roman" w:hAnsi="Times New Roman"/>
          <w:sz w:val="28"/>
          <w:szCs w:val="28"/>
        </w:rPr>
      </w:pPr>
      <w:r w:rsidRPr="009D33FB">
        <w:rPr>
          <w:rFonts w:ascii="Times New Roman" w:hAnsi="Times New Roman"/>
          <w:sz w:val="28"/>
          <w:szCs w:val="28"/>
        </w:rPr>
        <w:t xml:space="preserve">- ломать зеленые насаждения, рвать цветы, выгуливать собак и иных домашних животных, пасти скот; </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t>- разводить костры, добывать песок, глину и грунт;</w:t>
      </w:r>
    </w:p>
    <w:p w:rsidR="002B3FA6" w:rsidRDefault="002B3FA6" w:rsidP="00E620DD">
      <w:pPr>
        <w:contextualSpacing/>
        <w:jc w:val="both"/>
        <w:rPr>
          <w:rFonts w:ascii="Times New Roman" w:hAnsi="Times New Roman"/>
          <w:sz w:val="28"/>
          <w:szCs w:val="28"/>
        </w:rPr>
      </w:pPr>
      <w:r w:rsidRPr="009D33FB">
        <w:rPr>
          <w:rFonts w:ascii="Times New Roman" w:hAnsi="Times New Roman"/>
          <w:sz w:val="28"/>
          <w:szCs w:val="28"/>
        </w:rPr>
        <w:t>- складирование строительного мусора и другого сора в неотведенных для этого местах;</w:t>
      </w:r>
    </w:p>
    <w:p w:rsidR="00151AD9" w:rsidRPr="009D33FB" w:rsidRDefault="00151AD9" w:rsidP="00E620DD">
      <w:pPr>
        <w:jc w:val="both"/>
        <w:rPr>
          <w:rFonts w:ascii="Times New Roman" w:hAnsi="Times New Roman"/>
          <w:sz w:val="28"/>
          <w:szCs w:val="28"/>
        </w:rPr>
      </w:pPr>
      <w:r w:rsidRPr="00151AD9">
        <w:rPr>
          <w:rFonts w:ascii="Times New Roman" w:hAnsi="Times New Roman"/>
          <w:sz w:val="28"/>
          <w:szCs w:val="28"/>
        </w:rPr>
        <w:t xml:space="preserve">- </w:t>
      </w:r>
      <w:r>
        <w:rPr>
          <w:rFonts w:ascii="Times New Roman" w:hAnsi="Times New Roman"/>
          <w:sz w:val="28"/>
          <w:szCs w:val="28"/>
        </w:rPr>
        <w:t>к</w:t>
      </w:r>
      <w:r w:rsidRPr="00151AD9">
        <w:rPr>
          <w:rFonts w:ascii="Times New Roman" w:hAnsi="Times New Roman"/>
          <w:sz w:val="28"/>
          <w:szCs w:val="28"/>
        </w:rPr>
        <w:t xml:space="preserve">  кладбищам: с. Александровка, х. Авило-Федоровка и с. Шапошниково подъездной путь – грунтовая дорога. Систематическая  уборка территории кладбищ  и своевременный вывоз мусора по мере накопления его составляется путём заключения договора с «Экотрансом» на вывоз.</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t xml:space="preserve">- причинять вред надмогильным сооружениям, оборудованию, сооружениям и зданиям, расположенным на кладбище. </w:t>
      </w:r>
    </w:p>
    <w:p w:rsidR="0061715D" w:rsidRPr="009D33FB" w:rsidRDefault="00535901" w:rsidP="009D33FB">
      <w:pPr>
        <w:spacing w:after="0"/>
        <w:ind w:firstLine="567"/>
        <w:contextualSpacing/>
        <w:jc w:val="both"/>
        <w:rPr>
          <w:rFonts w:ascii="Times New Roman" w:eastAsia="Times New Roman" w:hAnsi="Times New Roman"/>
          <w:color w:val="000000"/>
          <w:spacing w:val="2"/>
          <w:sz w:val="28"/>
          <w:szCs w:val="28"/>
          <w:shd w:val="clear" w:color="auto" w:fill="FFFFFF"/>
          <w:lang w:eastAsia="ru-RU"/>
        </w:rPr>
      </w:pPr>
      <w:r w:rsidRPr="009D33FB">
        <w:rPr>
          <w:rFonts w:ascii="Times New Roman" w:eastAsia="Times New Roman" w:hAnsi="Times New Roman"/>
          <w:color w:val="000000"/>
          <w:spacing w:val="2"/>
          <w:sz w:val="28"/>
          <w:szCs w:val="28"/>
          <w:shd w:val="clear" w:color="auto" w:fill="FFFFFF"/>
          <w:lang w:eastAsia="ru-RU"/>
        </w:rPr>
        <w:t>4.19</w:t>
      </w:r>
      <w:r w:rsidR="00361741" w:rsidRPr="009D33FB">
        <w:rPr>
          <w:rFonts w:ascii="Times New Roman" w:eastAsia="Times New Roman" w:hAnsi="Times New Roman"/>
          <w:color w:val="000000"/>
          <w:spacing w:val="2"/>
          <w:sz w:val="28"/>
          <w:szCs w:val="28"/>
          <w:shd w:val="clear" w:color="auto" w:fill="FFFFFF"/>
          <w:lang w:eastAsia="ru-RU"/>
        </w:rPr>
        <w:t>.</w:t>
      </w:r>
      <w:r w:rsidR="0061715D" w:rsidRPr="009D33FB">
        <w:rPr>
          <w:rFonts w:ascii="Times New Roman" w:eastAsia="Times New Roman" w:hAnsi="Times New Roman"/>
          <w:color w:val="000000"/>
          <w:spacing w:val="2"/>
          <w:sz w:val="28"/>
          <w:szCs w:val="28"/>
          <w:shd w:val="clear" w:color="auto" w:fill="FFFFFF"/>
          <w:lang w:eastAsia="ru-RU"/>
        </w:rPr>
        <w:t xml:space="preserve"> Содержание территорий общественных кладбищ на территории </w:t>
      </w:r>
      <w:r w:rsidR="00275377">
        <w:rPr>
          <w:rFonts w:ascii="Times New Roman" w:eastAsia="Times New Roman" w:hAnsi="Times New Roman"/>
          <w:sz w:val="28"/>
          <w:szCs w:val="28"/>
          <w:lang w:eastAsia="ru-RU"/>
        </w:rPr>
        <w:t>Алексеевского</w:t>
      </w:r>
      <w:r w:rsidR="0061715D" w:rsidRPr="009D33FB">
        <w:rPr>
          <w:rFonts w:ascii="Times New Roman" w:eastAsia="Times New Roman" w:hAnsi="Times New Roman"/>
          <w:color w:val="000000"/>
          <w:spacing w:val="2"/>
          <w:sz w:val="28"/>
          <w:szCs w:val="28"/>
          <w:shd w:val="clear" w:color="auto" w:fill="FFFFFF"/>
          <w:lang w:eastAsia="ru-RU"/>
        </w:rPr>
        <w:t xml:space="preserve"> сельского поселения осуществляется Администрацией </w:t>
      </w:r>
      <w:r w:rsidR="00275377">
        <w:rPr>
          <w:rFonts w:ascii="Times New Roman" w:eastAsia="Times New Roman" w:hAnsi="Times New Roman"/>
          <w:sz w:val="28"/>
          <w:szCs w:val="28"/>
          <w:lang w:eastAsia="ru-RU"/>
        </w:rPr>
        <w:t>Алексеевского</w:t>
      </w:r>
      <w:r w:rsidR="0061715D" w:rsidRPr="009D33FB">
        <w:rPr>
          <w:rFonts w:ascii="Times New Roman" w:eastAsia="Times New Roman" w:hAnsi="Times New Roman"/>
          <w:color w:val="000000"/>
          <w:spacing w:val="2"/>
          <w:sz w:val="28"/>
          <w:szCs w:val="28"/>
          <w:shd w:val="clear" w:color="auto" w:fill="FFFFFF"/>
          <w:lang w:eastAsia="ru-RU"/>
        </w:rPr>
        <w:t xml:space="preserve"> сельского поселения за счет средств бюджета поселения, иных источников в соответствии с бюджетным законодательством РФ.</w:t>
      </w:r>
    </w:p>
    <w:p w:rsidR="002B3FA6" w:rsidRPr="009D33FB" w:rsidRDefault="002B3FA6" w:rsidP="009D33FB">
      <w:pPr>
        <w:pStyle w:val="ConsPlusNormal"/>
        <w:widowControl/>
        <w:spacing w:line="276" w:lineRule="auto"/>
        <w:ind w:firstLine="0"/>
        <w:jc w:val="both"/>
        <w:rPr>
          <w:rFonts w:ascii="Times New Roman" w:hAnsi="Times New Roman" w:cs="Times New Roman"/>
          <w:sz w:val="28"/>
          <w:szCs w:val="28"/>
        </w:rPr>
      </w:pPr>
    </w:p>
    <w:p w:rsidR="002B3FA6" w:rsidRPr="009D33FB" w:rsidRDefault="002B3FA6" w:rsidP="009D33FB">
      <w:pPr>
        <w:numPr>
          <w:ilvl w:val="0"/>
          <w:numId w:val="2"/>
        </w:numPr>
        <w:shd w:val="clear" w:color="auto" w:fill="FFFFFF"/>
        <w:spacing w:after="0"/>
        <w:jc w:val="center"/>
        <w:rPr>
          <w:rFonts w:ascii="Times New Roman" w:hAnsi="Times New Roman"/>
          <w:color w:val="000000"/>
          <w:spacing w:val="1"/>
          <w:sz w:val="28"/>
          <w:szCs w:val="28"/>
        </w:rPr>
      </w:pPr>
      <w:r w:rsidRPr="009D33FB">
        <w:rPr>
          <w:rFonts w:ascii="Times New Roman" w:hAnsi="Times New Roman"/>
          <w:color w:val="000000"/>
          <w:spacing w:val="1"/>
          <w:sz w:val="28"/>
          <w:szCs w:val="28"/>
        </w:rPr>
        <w:t>Учет и регистрация захоронений</w:t>
      </w:r>
    </w:p>
    <w:p w:rsidR="00A93A7E" w:rsidRPr="009D33FB" w:rsidRDefault="00A93A7E" w:rsidP="009D33FB">
      <w:pPr>
        <w:spacing w:after="0"/>
        <w:ind w:firstLine="284"/>
        <w:jc w:val="center"/>
        <w:rPr>
          <w:rFonts w:ascii="Times New Roman" w:eastAsia="Times New Roman" w:hAnsi="Times New Roman"/>
          <w:color w:val="000000"/>
          <w:sz w:val="28"/>
          <w:szCs w:val="28"/>
          <w:lang w:eastAsia="ru-RU"/>
        </w:rPr>
      </w:pPr>
    </w:p>
    <w:p w:rsidR="00032BAB" w:rsidRPr="009D33FB" w:rsidRDefault="00032BAB"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w:t>
      </w:r>
      <w:r w:rsidR="00535901" w:rsidRPr="009D33FB">
        <w:rPr>
          <w:rFonts w:ascii="Times New Roman" w:eastAsia="Times New Roman" w:hAnsi="Times New Roman"/>
          <w:color w:val="000000"/>
          <w:sz w:val="28"/>
          <w:szCs w:val="28"/>
          <w:lang w:eastAsia="ru-RU"/>
        </w:rPr>
        <w:t xml:space="preserve">  </w:t>
      </w:r>
      <w:r w:rsidRPr="009D33FB">
        <w:rPr>
          <w:rFonts w:ascii="Times New Roman" w:eastAsia="Times New Roman" w:hAnsi="Times New Roman"/>
          <w:color w:val="000000"/>
          <w:sz w:val="28"/>
          <w:szCs w:val="28"/>
          <w:lang w:eastAsia="ru-RU"/>
        </w:rPr>
        <w:t xml:space="preserve"> </w:t>
      </w:r>
      <w:r w:rsidR="00535901" w:rsidRPr="009D33FB">
        <w:rPr>
          <w:rFonts w:ascii="Times New Roman" w:eastAsia="Times New Roman" w:hAnsi="Times New Roman"/>
          <w:color w:val="000000"/>
          <w:sz w:val="28"/>
          <w:szCs w:val="28"/>
          <w:lang w:eastAsia="ru-RU"/>
        </w:rPr>
        <w:t>5.1</w:t>
      </w:r>
      <w:r w:rsidRPr="009D33FB">
        <w:rPr>
          <w:rFonts w:ascii="Times New Roman" w:eastAsia="Times New Roman" w:hAnsi="Times New Roman"/>
          <w:color w:val="000000"/>
          <w:sz w:val="28"/>
          <w:szCs w:val="28"/>
          <w:lang w:eastAsia="ru-RU"/>
        </w:rPr>
        <w:t xml:space="preserve">. Администрация </w:t>
      </w:r>
      <w:r w:rsidR="00275377">
        <w:rPr>
          <w:rFonts w:ascii="Times New Roman" w:eastAsia="Times New Roman" w:hAnsi="Times New Roman"/>
          <w:sz w:val="28"/>
          <w:szCs w:val="28"/>
          <w:lang w:eastAsia="ru-RU"/>
        </w:rPr>
        <w:t>Алексеевского</w:t>
      </w:r>
      <w:r w:rsidR="00275377" w:rsidRPr="009D33FB">
        <w:rPr>
          <w:rFonts w:ascii="Times New Roman" w:eastAsia="Times New Roman" w:hAnsi="Times New Roman"/>
          <w:color w:val="000000"/>
          <w:sz w:val="28"/>
          <w:szCs w:val="28"/>
          <w:lang w:eastAsia="ru-RU"/>
        </w:rPr>
        <w:t xml:space="preserve"> </w:t>
      </w:r>
      <w:r w:rsidRPr="009D33FB">
        <w:rPr>
          <w:rFonts w:ascii="Times New Roman" w:eastAsia="Times New Roman" w:hAnsi="Times New Roman"/>
          <w:color w:val="000000"/>
          <w:sz w:val="28"/>
          <w:szCs w:val="28"/>
          <w:lang w:eastAsia="ru-RU"/>
        </w:rPr>
        <w:t xml:space="preserve">сельского поселения ведет учет всех захоронений, произведенных на территории муниципальных кладбищ. </w:t>
      </w:r>
    </w:p>
    <w:p w:rsidR="00032BAB" w:rsidRPr="002F02C8" w:rsidRDefault="00535901" w:rsidP="009D33FB">
      <w:pPr>
        <w:ind w:firstLine="567"/>
        <w:contextualSpacing/>
        <w:jc w:val="both"/>
        <w:rPr>
          <w:rFonts w:ascii="Times New Roman" w:hAnsi="Times New Roman"/>
          <w:sz w:val="28"/>
          <w:szCs w:val="28"/>
        </w:rPr>
      </w:pPr>
      <w:r w:rsidRPr="009D33FB">
        <w:rPr>
          <w:rFonts w:ascii="Times New Roman" w:hAnsi="Times New Roman"/>
          <w:color w:val="000000"/>
          <w:sz w:val="28"/>
          <w:szCs w:val="28"/>
        </w:rPr>
        <w:t>5.2</w:t>
      </w:r>
      <w:r w:rsidR="00032BAB" w:rsidRPr="009D33FB">
        <w:rPr>
          <w:rFonts w:ascii="Times New Roman" w:hAnsi="Times New Roman"/>
          <w:color w:val="000000"/>
          <w:sz w:val="28"/>
          <w:szCs w:val="28"/>
        </w:rPr>
        <w:t xml:space="preserve">. Каждое захоронение регистрируется в </w:t>
      </w:r>
      <w:r w:rsidR="00275377">
        <w:rPr>
          <w:rFonts w:ascii="Times New Roman" w:hAnsi="Times New Roman"/>
          <w:color w:val="000000"/>
          <w:sz w:val="28"/>
          <w:szCs w:val="28"/>
        </w:rPr>
        <w:t xml:space="preserve">реестре </w:t>
      </w:r>
      <w:r w:rsidR="00032BAB" w:rsidRPr="009D33FB">
        <w:rPr>
          <w:rFonts w:ascii="Times New Roman" w:hAnsi="Times New Roman"/>
          <w:color w:val="000000"/>
          <w:sz w:val="28"/>
          <w:szCs w:val="28"/>
        </w:rPr>
        <w:t xml:space="preserve">регистрации захоронений. </w:t>
      </w:r>
      <w:r w:rsidR="00275377">
        <w:rPr>
          <w:rFonts w:ascii="Times New Roman" w:hAnsi="Times New Roman"/>
          <w:color w:val="000000"/>
          <w:sz w:val="28"/>
          <w:szCs w:val="28"/>
        </w:rPr>
        <w:t>Реестр регистрации захоронений, в которы</w:t>
      </w:r>
      <w:r w:rsidR="00032BAB" w:rsidRPr="009D33FB">
        <w:rPr>
          <w:rFonts w:ascii="Times New Roman" w:hAnsi="Times New Roman"/>
          <w:color w:val="000000"/>
          <w:sz w:val="28"/>
          <w:szCs w:val="28"/>
        </w:rPr>
        <w:t>й регистрируется каждое захоронение, с указание места захоронения (кладбища), фамилии, имени, отчества захороненного, даты захоронения, даты рождения, даты смерти, номера и даты свидетельства о смерти, наименование лица, осуществляющего оказание услуг по захоронению, фамилия, имя, отчество и адрес лица, взявшег</w:t>
      </w:r>
      <w:r w:rsidRPr="009D33FB">
        <w:rPr>
          <w:rFonts w:ascii="Times New Roman" w:hAnsi="Times New Roman"/>
          <w:color w:val="000000"/>
          <w:sz w:val="28"/>
          <w:szCs w:val="28"/>
        </w:rPr>
        <w:t xml:space="preserve">о </w:t>
      </w:r>
      <w:r w:rsidRPr="002F02C8">
        <w:rPr>
          <w:rFonts w:ascii="Times New Roman" w:hAnsi="Times New Roman"/>
          <w:sz w:val="28"/>
          <w:szCs w:val="28"/>
        </w:rPr>
        <w:t>обязанность по захоронению</w:t>
      </w:r>
      <w:r w:rsidR="00032BAB" w:rsidRPr="002F02C8">
        <w:rPr>
          <w:rFonts w:ascii="Times New Roman" w:hAnsi="Times New Roman"/>
          <w:sz w:val="28"/>
          <w:szCs w:val="28"/>
        </w:rPr>
        <w:t xml:space="preserve"> (приложе</w:t>
      </w:r>
      <w:r w:rsidRPr="002F02C8">
        <w:rPr>
          <w:rFonts w:ascii="Times New Roman" w:hAnsi="Times New Roman"/>
          <w:sz w:val="28"/>
          <w:szCs w:val="28"/>
        </w:rPr>
        <w:t xml:space="preserve">ние № 1 к настоящему положению). </w:t>
      </w:r>
    </w:p>
    <w:p w:rsidR="00032BAB" w:rsidRPr="009D33FB" w:rsidRDefault="00535901" w:rsidP="009D33FB">
      <w:pPr>
        <w:ind w:firstLine="567"/>
        <w:contextualSpacing/>
        <w:jc w:val="both"/>
        <w:rPr>
          <w:rFonts w:ascii="Times New Roman" w:hAnsi="Times New Roman"/>
          <w:color w:val="000000"/>
          <w:sz w:val="28"/>
          <w:szCs w:val="28"/>
        </w:rPr>
      </w:pPr>
      <w:r w:rsidRPr="002F02C8">
        <w:rPr>
          <w:rFonts w:ascii="Times New Roman" w:hAnsi="Times New Roman"/>
          <w:sz w:val="28"/>
          <w:szCs w:val="28"/>
        </w:rPr>
        <w:t>5.3</w:t>
      </w:r>
      <w:r w:rsidR="00032BAB" w:rsidRPr="002F02C8">
        <w:rPr>
          <w:rFonts w:ascii="Times New Roman" w:hAnsi="Times New Roman"/>
          <w:sz w:val="28"/>
          <w:szCs w:val="28"/>
        </w:rPr>
        <w:t xml:space="preserve">. </w:t>
      </w:r>
      <w:r w:rsidR="00652048">
        <w:rPr>
          <w:rFonts w:ascii="Times New Roman" w:hAnsi="Times New Roman"/>
          <w:sz w:val="28"/>
          <w:szCs w:val="28"/>
        </w:rPr>
        <w:t>Реестр</w:t>
      </w:r>
      <w:r w:rsidR="00032BAB" w:rsidRPr="002F02C8">
        <w:rPr>
          <w:rFonts w:ascii="Times New Roman" w:hAnsi="Times New Roman"/>
          <w:sz w:val="28"/>
          <w:szCs w:val="28"/>
        </w:rPr>
        <w:t xml:space="preserve"> регистрации захоронений ведется Администрацией </w:t>
      </w:r>
      <w:r w:rsidR="00652048">
        <w:rPr>
          <w:rFonts w:ascii="Times New Roman" w:eastAsia="Times New Roman" w:hAnsi="Times New Roman"/>
          <w:sz w:val="28"/>
          <w:szCs w:val="28"/>
          <w:lang w:eastAsia="ru-RU"/>
        </w:rPr>
        <w:t>Алексеевского</w:t>
      </w:r>
      <w:r w:rsidR="00032BAB" w:rsidRPr="002F02C8">
        <w:rPr>
          <w:rFonts w:ascii="Times New Roman" w:hAnsi="Times New Roman"/>
          <w:sz w:val="28"/>
          <w:szCs w:val="28"/>
        </w:rPr>
        <w:t xml:space="preserve"> сельского поселения </w:t>
      </w:r>
      <w:r w:rsidR="00410380" w:rsidRPr="002F02C8">
        <w:rPr>
          <w:rFonts w:ascii="Times New Roman" w:hAnsi="Times New Roman"/>
          <w:sz w:val="28"/>
          <w:szCs w:val="28"/>
        </w:rPr>
        <w:t>на бумажных и электронных носителях.</w:t>
      </w:r>
      <w:r w:rsidR="00410380" w:rsidRPr="009D33FB">
        <w:rPr>
          <w:rFonts w:ascii="Times New Roman" w:hAnsi="Times New Roman"/>
          <w:color w:val="000000"/>
          <w:sz w:val="28"/>
          <w:szCs w:val="28"/>
        </w:rPr>
        <w:t xml:space="preserve"> </w:t>
      </w:r>
      <w:r w:rsidR="00032BAB" w:rsidRPr="009D33FB">
        <w:rPr>
          <w:rFonts w:ascii="Times New Roman" w:hAnsi="Times New Roman"/>
          <w:color w:val="000000"/>
          <w:sz w:val="28"/>
          <w:szCs w:val="28"/>
        </w:rPr>
        <w:t xml:space="preserve">Листы </w:t>
      </w:r>
      <w:r w:rsidR="00652048">
        <w:rPr>
          <w:rFonts w:ascii="Times New Roman" w:hAnsi="Times New Roman"/>
          <w:color w:val="000000"/>
          <w:sz w:val="28"/>
          <w:szCs w:val="28"/>
        </w:rPr>
        <w:t>реестра</w:t>
      </w:r>
      <w:r w:rsidR="00032BAB" w:rsidRPr="009D33FB">
        <w:rPr>
          <w:rFonts w:ascii="Times New Roman" w:hAnsi="Times New Roman"/>
          <w:color w:val="000000"/>
          <w:sz w:val="28"/>
          <w:szCs w:val="28"/>
        </w:rPr>
        <w:t xml:space="preserve"> должны быть прошнурованы, пронумерованы и скреплены печатью Администрации </w:t>
      </w:r>
      <w:r w:rsidR="00652048">
        <w:rPr>
          <w:rFonts w:ascii="Times New Roman" w:eastAsia="Times New Roman" w:hAnsi="Times New Roman"/>
          <w:sz w:val="28"/>
          <w:szCs w:val="28"/>
          <w:lang w:eastAsia="ru-RU"/>
        </w:rPr>
        <w:t>Алексеевского</w:t>
      </w:r>
      <w:r w:rsidR="00032BAB" w:rsidRPr="009D33FB">
        <w:rPr>
          <w:rFonts w:ascii="Times New Roman" w:hAnsi="Times New Roman"/>
          <w:color w:val="000000"/>
          <w:sz w:val="28"/>
          <w:szCs w:val="28"/>
        </w:rPr>
        <w:t xml:space="preserve"> сельского поселения. </w:t>
      </w:r>
      <w:r w:rsidR="00652048">
        <w:rPr>
          <w:rFonts w:ascii="Times New Roman" w:hAnsi="Times New Roman"/>
          <w:color w:val="000000"/>
          <w:sz w:val="28"/>
          <w:szCs w:val="28"/>
        </w:rPr>
        <w:t>Реестр</w:t>
      </w:r>
      <w:r w:rsidR="00032BAB" w:rsidRPr="009D33FB">
        <w:rPr>
          <w:rFonts w:ascii="Times New Roman" w:hAnsi="Times New Roman"/>
          <w:color w:val="000000"/>
          <w:sz w:val="28"/>
          <w:szCs w:val="28"/>
        </w:rPr>
        <w:t>регистрации захоронений является документом строгой отчетности и относится к делам с постоянным сроком хранения.</w:t>
      </w:r>
    </w:p>
    <w:p w:rsidR="00535901" w:rsidRPr="009D33FB" w:rsidRDefault="00535901" w:rsidP="009D33FB">
      <w:pPr>
        <w:ind w:firstLine="567"/>
        <w:contextualSpacing/>
        <w:jc w:val="both"/>
        <w:rPr>
          <w:rFonts w:ascii="Times New Roman" w:hAnsi="Times New Roman"/>
          <w:color w:val="000000"/>
          <w:sz w:val="28"/>
          <w:szCs w:val="28"/>
        </w:rPr>
      </w:pPr>
    </w:p>
    <w:p w:rsidR="00535901" w:rsidRPr="009D33FB" w:rsidRDefault="00535901" w:rsidP="009D33FB">
      <w:pPr>
        <w:numPr>
          <w:ilvl w:val="0"/>
          <w:numId w:val="2"/>
        </w:numPr>
        <w:shd w:val="clear" w:color="auto" w:fill="FFFFFF"/>
        <w:spacing w:after="0"/>
        <w:jc w:val="center"/>
        <w:rPr>
          <w:rFonts w:ascii="Times New Roman" w:hAnsi="Times New Roman"/>
          <w:color w:val="000000"/>
          <w:spacing w:val="1"/>
          <w:sz w:val="28"/>
          <w:szCs w:val="28"/>
        </w:rPr>
      </w:pPr>
      <w:r w:rsidRPr="009D33FB">
        <w:rPr>
          <w:rFonts w:ascii="Times New Roman" w:hAnsi="Times New Roman"/>
          <w:color w:val="000000"/>
          <w:spacing w:val="1"/>
          <w:sz w:val="28"/>
          <w:szCs w:val="28"/>
        </w:rPr>
        <w:t>Гарантированный перечень услуг по погребению</w:t>
      </w:r>
    </w:p>
    <w:p w:rsidR="00535901" w:rsidRPr="009D33FB" w:rsidRDefault="00535901" w:rsidP="009D33FB">
      <w:pPr>
        <w:shd w:val="clear" w:color="auto" w:fill="FFFFFF"/>
        <w:spacing w:after="0"/>
        <w:ind w:left="720"/>
        <w:rPr>
          <w:rFonts w:ascii="Times New Roman" w:hAnsi="Times New Roman"/>
          <w:b/>
          <w:color w:val="000000"/>
          <w:spacing w:val="1"/>
          <w:sz w:val="28"/>
          <w:szCs w:val="28"/>
        </w:rPr>
      </w:pPr>
    </w:p>
    <w:p w:rsidR="00535901" w:rsidRPr="009D33FB" w:rsidRDefault="00535901" w:rsidP="009D33FB">
      <w:pPr>
        <w:shd w:val="clear" w:color="auto" w:fill="FFFFFF"/>
        <w:spacing w:after="0"/>
        <w:jc w:val="both"/>
        <w:rPr>
          <w:rFonts w:ascii="Times New Roman" w:hAnsi="Times New Roman"/>
          <w:color w:val="000000"/>
          <w:spacing w:val="1"/>
          <w:sz w:val="28"/>
          <w:szCs w:val="28"/>
        </w:rPr>
      </w:pPr>
      <w:r w:rsidRPr="009D33FB">
        <w:rPr>
          <w:rFonts w:ascii="Times New Roman" w:hAnsi="Times New Roman"/>
          <w:color w:val="000000"/>
          <w:spacing w:val="1"/>
          <w:sz w:val="28"/>
          <w:szCs w:val="28"/>
        </w:rPr>
        <w:lastRenderedPageBreak/>
        <w:t xml:space="preserve">        6.1. 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214046" w:rsidRPr="009D33FB" w:rsidRDefault="00214046" w:rsidP="009D33FB">
      <w:pPr>
        <w:shd w:val="clear" w:color="auto" w:fill="FFFFFF"/>
        <w:spacing w:after="0"/>
        <w:jc w:val="both"/>
        <w:rPr>
          <w:rFonts w:ascii="Times New Roman" w:hAnsi="Times New Roman"/>
          <w:color w:val="000000"/>
          <w:spacing w:val="1"/>
          <w:sz w:val="28"/>
          <w:szCs w:val="28"/>
        </w:rPr>
      </w:pPr>
      <w:r w:rsidRPr="009D33FB">
        <w:rPr>
          <w:rFonts w:ascii="Times New Roman" w:hAnsi="Times New Roman"/>
          <w:color w:val="000000"/>
          <w:spacing w:val="1"/>
          <w:sz w:val="28"/>
          <w:szCs w:val="28"/>
        </w:rPr>
        <w:t xml:space="preserve">           </w:t>
      </w:r>
      <w:r w:rsidR="00652048">
        <w:rPr>
          <w:rFonts w:ascii="Times New Roman" w:eastAsia="Times New Roman" w:hAnsi="Times New Roman"/>
          <w:sz w:val="28"/>
          <w:szCs w:val="28"/>
        </w:rPr>
        <w:t>6.2</w:t>
      </w:r>
      <w:r w:rsidRPr="009D33FB">
        <w:rPr>
          <w:rFonts w:ascii="Times New Roman" w:eastAsia="Times New Roman" w:hAnsi="Times New Roman"/>
          <w:sz w:val="28"/>
          <w:szCs w:val="28"/>
        </w:rPr>
        <w:t xml:space="preserve">. </w:t>
      </w:r>
      <w:r w:rsidR="00997F35" w:rsidRPr="009D33FB">
        <w:rPr>
          <w:rFonts w:ascii="Times New Roman" w:hAnsi="Times New Roman"/>
          <w:sz w:val="28"/>
          <w:szCs w:val="28"/>
        </w:rPr>
        <w:t>Оплата стоимости услуг, предоставляемых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14046" w:rsidRPr="009D33FB" w:rsidRDefault="00214046" w:rsidP="009D33FB">
      <w:pPr>
        <w:shd w:val="clear" w:color="auto" w:fill="FFFFFF"/>
        <w:spacing w:after="0"/>
        <w:jc w:val="both"/>
        <w:rPr>
          <w:rFonts w:ascii="Times New Roman" w:hAnsi="Times New Roman"/>
          <w:color w:val="000000"/>
          <w:spacing w:val="1"/>
          <w:sz w:val="28"/>
          <w:szCs w:val="28"/>
        </w:rPr>
      </w:pPr>
      <w:r w:rsidRPr="009D33FB">
        <w:rPr>
          <w:rFonts w:ascii="Times New Roman" w:hAnsi="Times New Roman"/>
          <w:color w:val="000000"/>
          <w:spacing w:val="1"/>
          <w:sz w:val="28"/>
          <w:szCs w:val="28"/>
        </w:rPr>
        <w:t xml:space="preserve">       6.4. 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FC2BA0" w:rsidRPr="009D33FB" w:rsidRDefault="00FC2BA0" w:rsidP="009D33FB">
      <w:pPr>
        <w:spacing w:after="0"/>
        <w:rPr>
          <w:rFonts w:ascii="Times New Roman" w:eastAsia="Times New Roman" w:hAnsi="Times New Roman"/>
          <w:color w:val="000000"/>
          <w:sz w:val="28"/>
          <w:szCs w:val="28"/>
          <w:lang w:eastAsia="ru-RU"/>
        </w:rPr>
      </w:pPr>
    </w:p>
    <w:p w:rsidR="00214046" w:rsidRPr="009D33FB" w:rsidRDefault="00214046" w:rsidP="009D33FB">
      <w:pPr>
        <w:numPr>
          <w:ilvl w:val="0"/>
          <w:numId w:val="2"/>
        </w:numPr>
        <w:shd w:val="clear" w:color="auto" w:fill="FFFFFF"/>
        <w:spacing w:after="0"/>
        <w:contextualSpacing/>
        <w:jc w:val="center"/>
        <w:rPr>
          <w:rFonts w:ascii="Times New Roman" w:hAnsi="Times New Roman"/>
          <w:color w:val="000000"/>
          <w:spacing w:val="-2"/>
          <w:sz w:val="28"/>
          <w:szCs w:val="28"/>
        </w:rPr>
      </w:pPr>
      <w:r w:rsidRPr="009D33FB">
        <w:rPr>
          <w:rFonts w:ascii="Times New Roman" w:hAnsi="Times New Roman"/>
          <w:color w:val="000000"/>
          <w:spacing w:val="-2"/>
          <w:sz w:val="28"/>
          <w:szCs w:val="28"/>
        </w:rPr>
        <w:t>Порядок создания и деятельности специализированной службы по вопросам похоронного дела</w:t>
      </w:r>
    </w:p>
    <w:p w:rsidR="00214046" w:rsidRPr="009D33FB" w:rsidRDefault="00214046" w:rsidP="009D33FB">
      <w:pPr>
        <w:shd w:val="clear" w:color="auto" w:fill="FFFFFF"/>
        <w:tabs>
          <w:tab w:val="num" w:pos="0"/>
        </w:tabs>
        <w:ind w:firstLine="567"/>
        <w:contextualSpacing/>
        <w:jc w:val="center"/>
        <w:rPr>
          <w:rFonts w:ascii="Times New Roman" w:hAnsi="Times New Roman"/>
          <w:bCs/>
          <w:iCs/>
          <w:sz w:val="28"/>
          <w:szCs w:val="28"/>
        </w:rPr>
      </w:pPr>
    </w:p>
    <w:p w:rsidR="00214046" w:rsidRPr="004B76B8" w:rsidRDefault="00315980"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 </w:t>
      </w:r>
      <w:r w:rsidR="00214046" w:rsidRPr="004B76B8">
        <w:rPr>
          <w:rFonts w:ascii="Times New Roman" w:hAnsi="Times New Roman"/>
          <w:color w:val="000000" w:themeColor="text1"/>
          <w:spacing w:val="1"/>
          <w:sz w:val="28"/>
          <w:szCs w:val="28"/>
        </w:rPr>
        <w:t>7.1.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214046" w:rsidRPr="004B76B8" w:rsidRDefault="00315980"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 </w:t>
      </w:r>
      <w:r w:rsidR="00E4385F" w:rsidRPr="004B76B8">
        <w:rPr>
          <w:rFonts w:ascii="Times New Roman" w:hAnsi="Times New Roman"/>
          <w:color w:val="000000" w:themeColor="text1"/>
          <w:spacing w:val="1"/>
          <w:sz w:val="28"/>
          <w:szCs w:val="28"/>
        </w:rPr>
        <w:t xml:space="preserve">7.2. </w:t>
      </w:r>
      <w:r w:rsidR="00214046" w:rsidRPr="004B76B8">
        <w:rPr>
          <w:rFonts w:ascii="Times New Roman" w:hAnsi="Times New Roman"/>
          <w:color w:val="000000" w:themeColor="text1"/>
          <w:spacing w:val="1"/>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214046" w:rsidRPr="004B76B8" w:rsidRDefault="00E4385F"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7.3. </w:t>
      </w:r>
      <w:r w:rsidR="00214046" w:rsidRPr="004B76B8">
        <w:rPr>
          <w:rFonts w:ascii="Times New Roman" w:hAnsi="Times New Roman"/>
          <w:color w:val="000000" w:themeColor="text1"/>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E4385F" w:rsidRPr="004B76B8" w:rsidRDefault="00E4385F" w:rsidP="009D33FB">
      <w:pPr>
        <w:tabs>
          <w:tab w:val="num" w:pos="0"/>
        </w:tabs>
        <w:spacing w:after="0"/>
        <w:ind w:firstLine="567"/>
        <w:contextualSpacing/>
        <w:jc w:val="both"/>
        <w:rPr>
          <w:rFonts w:ascii="Times New Roman" w:eastAsia="Times New Roman" w:hAnsi="Times New Roman"/>
          <w:color w:val="000000" w:themeColor="text1"/>
          <w:sz w:val="28"/>
          <w:szCs w:val="28"/>
          <w:lang w:eastAsia="ru-RU"/>
        </w:rPr>
      </w:pPr>
      <w:r w:rsidRPr="004B76B8">
        <w:rPr>
          <w:rFonts w:ascii="Times New Roman" w:hAnsi="Times New Roman"/>
          <w:color w:val="000000" w:themeColor="text1"/>
          <w:sz w:val="28"/>
          <w:szCs w:val="28"/>
        </w:rPr>
        <w:t>7.4. Ответственные за захоронение лица имеют право выбора  обратиться в специализированную службу по вопросам похоронного дела или самостоятельно организовывать захоронение.</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7.5</w:t>
      </w:r>
      <w:r w:rsidR="00214046" w:rsidRPr="004B76B8">
        <w:rPr>
          <w:rFonts w:ascii="Times New Roman" w:hAnsi="Times New Roman"/>
          <w:color w:val="000000" w:themeColor="text1"/>
          <w:spacing w:val="1"/>
          <w:sz w:val="28"/>
          <w:szCs w:val="28"/>
        </w:rPr>
        <w:t>.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E4385F" w:rsidRPr="004B76B8" w:rsidRDefault="00214046" w:rsidP="009D33FB">
      <w:pPr>
        <w:numPr>
          <w:ilvl w:val="1"/>
          <w:numId w:val="16"/>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В помещении специализированной службы по вопросам </w:t>
      </w:r>
    </w:p>
    <w:p w:rsidR="00214046" w:rsidRPr="004B76B8" w:rsidRDefault="00214046"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похоронного дела, где производится прием заказов, на доступном для обозрения посетителями месте должны находиться:</w:t>
      </w:r>
    </w:p>
    <w:p w:rsidR="00214046" w:rsidRPr="004B76B8" w:rsidRDefault="00D67E3F"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hyperlink r:id="rId13" w:history="1">
        <w:r w:rsidR="00214046" w:rsidRPr="004B76B8">
          <w:rPr>
            <w:rFonts w:ascii="Times New Roman" w:hAnsi="Times New Roman"/>
            <w:color w:val="000000" w:themeColor="text1"/>
            <w:spacing w:val="1"/>
            <w:sz w:val="28"/>
            <w:szCs w:val="28"/>
          </w:rPr>
          <w:t>Закон</w:t>
        </w:r>
      </w:hyperlink>
      <w:r w:rsidR="00214046" w:rsidRPr="004B76B8">
        <w:rPr>
          <w:rFonts w:ascii="Times New Roman" w:hAnsi="Times New Roman"/>
          <w:color w:val="000000" w:themeColor="text1"/>
          <w:spacing w:val="1"/>
          <w:sz w:val="28"/>
          <w:szCs w:val="28"/>
        </w:rPr>
        <w:t> Российской Федерации «О защите прав потребителей», </w:t>
      </w:r>
      <w:hyperlink r:id="rId14" w:history="1">
        <w:r w:rsidR="00214046" w:rsidRPr="004B76B8">
          <w:rPr>
            <w:rFonts w:ascii="Times New Roman" w:hAnsi="Times New Roman"/>
            <w:color w:val="000000" w:themeColor="text1"/>
            <w:spacing w:val="1"/>
            <w:sz w:val="28"/>
            <w:szCs w:val="28"/>
          </w:rPr>
          <w:t>Правила</w:t>
        </w:r>
      </w:hyperlink>
      <w:r w:rsidR="00214046" w:rsidRPr="004B76B8">
        <w:rPr>
          <w:rFonts w:ascii="Times New Roman" w:hAnsi="Times New Roman"/>
          <w:color w:val="000000" w:themeColor="text1"/>
          <w:spacing w:val="1"/>
          <w:sz w:val="28"/>
          <w:szCs w:val="28"/>
        </w:rPr>
        <w:t> бытового обслуживания населения, утвержденные Правительством Российской Федерации;</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порядок деятельности кладбищ и правила содержания мест погребения;</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информация о стоимости услуг и предметов ритуала;</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образцы изготавливаемых и реализуемых изделий;</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образцы типовых документов, оформляемых при приеме заказов и оплате ритуальных услуг.</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7.7. </w:t>
      </w:r>
      <w:r w:rsidR="00214046" w:rsidRPr="004B76B8">
        <w:rPr>
          <w:rFonts w:ascii="Times New Roman" w:hAnsi="Times New Roman"/>
          <w:color w:val="000000" w:themeColor="text1"/>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7.8. </w:t>
      </w:r>
      <w:r w:rsidR="00214046" w:rsidRPr="004B76B8">
        <w:rPr>
          <w:rFonts w:ascii="Times New Roman" w:hAnsi="Times New Roman"/>
          <w:color w:val="000000" w:themeColor="text1"/>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E4385F" w:rsidRPr="004B76B8" w:rsidRDefault="00214046"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14046" w:rsidRPr="004B76B8" w:rsidRDefault="00E4385F"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7.9. </w:t>
      </w:r>
      <w:r w:rsidR="00214046" w:rsidRPr="004B76B8">
        <w:rPr>
          <w:rFonts w:ascii="Times New Roman" w:hAnsi="Times New Roman"/>
          <w:color w:val="000000" w:themeColor="text1"/>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7.10. </w:t>
      </w:r>
      <w:r w:rsidR="00214046" w:rsidRPr="004B76B8">
        <w:rPr>
          <w:rFonts w:ascii="Times New Roman" w:hAnsi="Times New Roman"/>
          <w:color w:val="000000" w:themeColor="text1"/>
          <w:spacing w:val="1"/>
          <w:sz w:val="28"/>
          <w:szCs w:val="28"/>
        </w:rPr>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B67406" w:rsidRPr="004B76B8" w:rsidRDefault="00997F35"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7.11.</w:t>
      </w:r>
      <w:r w:rsidR="00214046" w:rsidRPr="004B76B8">
        <w:rPr>
          <w:rFonts w:ascii="Times New Roman" w:hAnsi="Times New Roman"/>
          <w:color w:val="000000" w:themeColor="text1"/>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B67406" w:rsidRPr="004B76B8" w:rsidRDefault="00997F35" w:rsidP="009D33FB">
      <w:pPr>
        <w:tabs>
          <w:tab w:val="num" w:pos="0"/>
        </w:tabs>
        <w:spacing w:after="0"/>
        <w:ind w:firstLine="567"/>
        <w:contextualSpacing/>
        <w:jc w:val="both"/>
        <w:rPr>
          <w:rFonts w:ascii="Times New Roman" w:eastAsia="Times New Roman" w:hAnsi="Times New Roman"/>
          <w:color w:val="000000" w:themeColor="text1"/>
          <w:sz w:val="28"/>
          <w:szCs w:val="28"/>
          <w:lang w:eastAsia="ru-RU"/>
        </w:rPr>
      </w:pPr>
      <w:r w:rsidRPr="004B76B8">
        <w:rPr>
          <w:rFonts w:ascii="Times New Roman" w:eastAsia="Times New Roman" w:hAnsi="Times New Roman"/>
          <w:color w:val="000000" w:themeColor="text1"/>
          <w:sz w:val="28"/>
          <w:szCs w:val="28"/>
          <w:lang w:eastAsia="ru-RU"/>
        </w:rPr>
        <w:t xml:space="preserve">7.12. </w:t>
      </w:r>
      <w:r w:rsidR="00B67406" w:rsidRPr="004B76B8">
        <w:rPr>
          <w:rFonts w:ascii="Times New Roman" w:eastAsia="Times New Roman" w:hAnsi="Times New Roman"/>
          <w:color w:val="000000" w:themeColor="text1"/>
          <w:sz w:val="28"/>
          <w:szCs w:val="28"/>
          <w:lang w:eastAsia="ru-RU"/>
        </w:rPr>
        <w:t xml:space="preserve">За неисполнение либо ненадлежащее исполнение требований законодательства Российской Федерации, законодательства </w:t>
      </w:r>
      <w:r w:rsidR="00FC2BA0" w:rsidRPr="004B76B8">
        <w:rPr>
          <w:rFonts w:ascii="Times New Roman" w:eastAsia="Times New Roman" w:hAnsi="Times New Roman"/>
          <w:color w:val="000000" w:themeColor="text1"/>
          <w:sz w:val="28"/>
          <w:szCs w:val="28"/>
          <w:lang w:eastAsia="ru-RU"/>
        </w:rPr>
        <w:t xml:space="preserve">Ростовской </w:t>
      </w:r>
      <w:r w:rsidR="00B67406" w:rsidRPr="004B76B8">
        <w:rPr>
          <w:rFonts w:ascii="Times New Roman" w:eastAsia="Times New Roman" w:hAnsi="Times New Roman"/>
          <w:color w:val="000000" w:themeColor="text1"/>
          <w:sz w:val="28"/>
          <w:szCs w:val="28"/>
          <w:lang w:eastAsia="ru-RU"/>
        </w:rPr>
        <w:t xml:space="preserve">области и иных муниципальных нормативных правовых актов </w:t>
      </w:r>
      <w:r w:rsidR="00FC2BA0" w:rsidRPr="004B76B8">
        <w:rPr>
          <w:rFonts w:ascii="Times New Roman" w:eastAsia="Times New Roman" w:hAnsi="Times New Roman"/>
          <w:color w:val="000000" w:themeColor="text1"/>
          <w:sz w:val="28"/>
          <w:szCs w:val="28"/>
          <w:lang w:eastAsia="ru-RU"/>
        </w:rPr>
        <w:t>Астаховского</w:t>
      </w:r>
      <w:r w:rsidR="00B67406" w:rsidRPr="004B76B8">
        <w:rPr>
          <w:rFonts w:ascii="Times New Roman" w:eastAsia="Times New Roman" w:hAnsi="Times New Roman"/>
          <w:color w:val="000000" w:themeColor="text1"/>
          <w:sz w:val="28"/>
          <w:szCs w:val="28"/>
          <w:lang w:eastAsia="ru-RU"/>
        </w:rPr>
        <w:t xml:space="preserve"> сельского поселения в сфере погребения и похоронного дела, Специализированная </w:t>
      </w:r>
      <w:r w:rsidR="00B67406" w:rsidRPr="004B76B8">
        <w:rPr>
          <w:rFonts w:ascii="Times New Roman" w:eastAsia="Times New Roman" w:hAnsi="Times New Roman"/>
          <w:color w:val="000000" w:themeColor="text1"/>
          <w:sz w:val="28"/>
          <w:szCs w:val="28"/>
          <w:lang w:eastAsia="ru-RU"/>
        </w:rPr>
        <w:lastRenderedPageBreak/>
        <w:t>служба несет ответственность в соответствии с действующим законодательством.</w:t>
      </w:r>
    </w:p>
    <w:p w:rsidR="00EA1144" w:rsidRPr="009D33FB" w:rsidRDefault="00EA1144" w:rsidP="009D33FB">
      <w:pPr>
        <w:jc w:val="center"/>
        <w:rPr>
          <w:rFonts w:ascii="Times New Roman" w:hAnsi="Times New Roman"/>
          <w:sz w:val="28"/>
          <w:szCs w:val="28"/>
        </w:rPr>
      </w:pPr>
    </w:p>
    <w:p w:rsidR="00EA1144" w:rsidRPr="009D33FB" w:rsidRDefault="00EA1144" w:rsidP="009D33FB">
      <w:pPr>
        <w:jc w:val="center"/>
        <w:rPr>
          <w:rFonts w:ascii="Times New Roman" w:hAnsi="Times New Roman"/>
          <w:sz w:val="28"/>
          <w:szCs w:val="28"/>
        </w:rPr>
      </w:pPr>
      <w:r w:rsidRPr="009D33FB">
        <w:rPr>
          <w:rFonts w:ascii="Times New Roman" w:hAnsi="Times New Roman"/>
          <w:sz w:val="28"/>
          <w:szCs w:val="28"/>
        </w:rPr>
        <w:t>8. Заключительные положения</w:t>
      </w:r>
    </w:p>
    <w:p w:rsidR="00F542CD" w:rsidRDefault="00EA1144" w:rsidP="004B76B8">
      <w:pPr>
        <w:pStyle w:val="ConsPlusNormal"/>
        <w:widowControl/>
        <w:spacing w:line="276" w:lineRule="auto"/>
        <w:ind w:firstLine="540"/>
        <w:jc w:val="both"/>
        <w:rPr>
          <w:rFonts w:ascii="Times New Roman" w:hAnsi="Times New Roman" w:cs="Times New Roman"/>
          <w:sz w:val="28"/>
          <w:szCs w:val="28"/>
        </w:rPr>
      </w:pPr>
      <w:r w:rsidRPr="009D33FB">
        <w:rPr>
          <w:rFonts w:ascii="Times New Roman" w:hAnsi="Times New Roman" w:cs="Times New Roman"/>
          <w:sz w:val="28"/>
          <w:szCs w:val="28"/>
        </w:rPr>
        <w:t>8.1.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P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733BBB" w:rsidRPr="00E620DD" w:rsidRDefault="00733BBB" w:rsidP="00733BBB">
      <w:pPr>
        <w:spacing w:after="0" w:line="240" w:lineRule="auto"/>
        <w:ind w:firstLine="284"/>
        <w:jc w:val="right"/>
        <w:rPr>
          <w:rFonts w:ascii="Times New Roman" w:eastAsia="Times New Roman" w:hAnsi="Times New Roman"/>
          <w:color w:val="000000"/>
          <w:sz w:val="24"/>
          <w:szCs w:val="24"/>
          <w:lang w:eastAsia="ru-RU"/>
        </w:rPr>
      </w:pPr>
      <w:r w:rsidRPr="00E620DD">
        <w:rPr>
          <w:rFonts w:ascii="Times New Roman" w:eastAsia="Times New Roman" w:hAnsi="Times New Roman"/>
          <w:color w:val="000000"/>
          <w:sz w:val="24"/>
          <w:szCs w:val="24"/>
          <w:lang w:eastAsia="ru-RU"/>
        </w:rPr>
        <w:t xml:space="preserve">Приложение </w:t>
      </w:r>
      <w:r w:rsidR="004B76B8">
        <w:rPr>
          <w:rFonts w:ascii="Times New Roman" w:eastAsia="Times New Roman" w:hAnsi="Times New Roman"/>
          <w:color w:val="000000"/>
          <w:sz w:val="24"/>
          <w:szCs w:val="24"/>
          <w:lang w:eastAsia="ru-RU"/>
        </w:rPr>
        <w:t>2</w:t>
      </w:r>
      <w:r w:rsidRPr="00E620DD">
        <w:rPr>
          <w:rFonts w:ascii="Times New Roman" w:eastAsia="Times New Roman" w:hAnsi="Times New Roman"/>
          <w:color w:val="000000"/>
          <w:sz w:val="24"/>
          <w:szCs w:val="24"/>
          <w:lang w:eastAsia="ru-RU"/>
        </w:rPr>
        <w:t xml:space="preserve"> к Положению </w:t>
      </w:r>
    </w:p>
    <w:p w:rsidR="00733BBB" w:rsidRPr="00E620DD" w:rsidRDefault="00733BBB" w:rsidP="00733BBB">
      <w:pPr>
        <w:spacing w:after="0" w:line="240" w:lineRule="auto"/>
        <w:ind w:firstLine="284"/>
        <w:jc w:val="right"/>
        <w:rPr>
          <w:rFonts w:ascii="Times New Roman" w:eastAsia="Times New Roman" w:hAnsi="Times New Roman"/>
          <w:color w:val="000000"/>
          <w:spacing w:val="2"/>
          <w:sz w:val="24"/>
          <w:szCs w:val="24"/>
          <w:shd w:val="clear" w:color="auto" w:fill="FFFFFF"/>
          <w:lang w:eastAsia="ru-RU"/>
        </w:rPr>
      </w:pPr>
      <w:r w:rsidRPr="00E620DD">
        <w:rPr>
          <w:rFonts w:ascii="Times New Roman" w:eastAsia="Times New Roman" w:hAnsi="Times New Roman"/>
          <w:color w:val="000000"/>
          <w:spacing w:val="2"/>
          <w:sz w:val="24"/>
          <w:szCs w:val="24"/>
          <w:shd w:val="clear" w:color="auto" w:fill="FFFFFF"/>
          <w:lang w:eastAsia="ru-RU"/>
        </w:rPr>
        <w:t xml:space="preserve">об организации ритуальных услуг и </w:t>
      </w:r>
    </w:p>
    <w:p w:rsidR="00733BBB" w:rsidRPr="00E620DD" w:rsidRDefault="00733BBB" w:rsidP="00733BBB">
      <w:pPr>
        <w:spacing w:after="0" w:line="240" w:lineRule="auto"/>
        <w:ind w:firstLine="284"/>
        <w:jc w:val="right"/>
        <w:rPr>
          <w:rFonts w:ascii="Times New Roman" w:eastAsia="Times New Roman" w:hAnsi="Times New Roman"/>
          <w:color w:val="000000"/>
          <w:spacing w:val="2"/>
          <w:sz w:val="24"/>
          <w:szCs w:val="24"/>
          <w:shd w:val="clear" w:color="auto" w:fill="FFFFFF"/>
          <w:lang w:eastAsia="ru-RU"/>
        </w:rPr>
      </w:pPr>
      <w:r w:rsidRPr="00E620DD">
        <w:rPr>
          <w:rFonts w:ascii="Times New Roman" w:eastAsia="Times New Roman" w:hAnsi="Times New Roman"/>
          <w:color w:val="000000"/>
          <w:spacing w:val="2"/>
          <w:sz w:val="24"/>
          <w:szCs w:val="24"/>
          <w:shd w:val="clear" w:color="auto" w:fill="FFFFFF"/>
          <w:lang w:eastAsia="ru-RU"/>
        </w:rPr>
        <w:t xml:space="preserve">содержании мест захоронения </w:t>
      </w:r>
    </w:p>
    <w:p w:rsidR="00733BBB" w:rsidRPr="00E620DD" w:rsidRDefault="00733BBB" w:rsidP="00733BBB">
      <w:pPr>
        <w:spacing w:after="0" w:line="240" w:lineRule="auto"/>
        <w:ind w:firstLine="284"/>
        <w:jc w:val="right"/>
        <w:rPr>
          <w:rFonts w:ascii="Times New Roman" w:eastAsia="Times New Roman" w:hAnsi="Times New Roman"/>
          <w:b/>
          <w:color w:val="000000"/>
          <w:spacing w:val="2"/>
          <w:sz w:val="24"/>
          <w:szCs w:val="24"/>
          <w:shd w:val="clear" w:color="auto" w:fill="FFFFFF"/>
          <w:lang w:eastAsia="ru-RU"/>
        </w:rPr>
      </w:pPr>
      <w:r w:rsidRPr="00E620DD">
        <w:rPr>
          <w:rFonts w:ascii="Times New Roman" w:eastAsia="Times New Roman" w:hAnsi="Times New Roman"/>
          <w:color w:val="000000"/>
          <w:spacing w:val="2"/>
          <w:sz w:val="24"/>
          <w:szCs w:val="24"/>
          <w:shd w:val="clear" w:color="auto" w:fill="FFFFFF"/>
          <w:lang w:eastAsia="ru-RU"/>
        </w:rPr>
        <w:t xml:space="preserve">на территории </w:t>
      </w:r>
      <w:r w:rsidR="004B76B8">
        <w:rPr>
          <w:rFonts w:ascii="Times New Roman" w:eastAsia="Times New Roman" w:hAnsi="Times New Roman"/>
          <w:color w:val="000000"/>
          <w:spacing w:val="2"/>
          <w:sz w:val="24"/>
          <w:szCs w:val="24"/>
          <w:shd w:val="clear" w:color="auto" w:fill="FFFFFF"/>
          <w:lang w:eastAsia="ru-RU"/>
        </w:rPr>
        <w:t xml:space="preserve">Алексеевского </w:t>
      </w:r>
      <w:r w:rsidRPr="00E620DD">
        <w:rPr>
          <w:rFonts w:ascii="Times New Roman" w:eastAsia="Times New Roman" w:hAnsi="Times New Roman"/>
          <w:color w:val="000000"/>
          <w:spacing w:val="2"/>
          <w:sz w:val="24"/>
          <w:szCs w:val="24"/>
          <w:shd w:val="clear" w:color="auto" w:fill="FFFFFF"/>
          <w:lang w:eastAsia="ru-RU"/>
        </w:rPr>
        <w:t>сельского поселения</w:t>
      </w:r>
    </w:p>
    <w:p w:rsidR="00B67406" w:rsidRPr="004F0353" w:rsidRDefault="00B67406" w:rsidP="00247AC2">
      <w:pPr>
        <w:spacing w:after="0" w:line="240" w:lineRule="auto"/>
        <w:ind w:firstLine="284"/>
        <w:jc w:val="both"/>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B67406" w:rsidRPr="004F0353" w:rsidRDefault="00B67406" w:rsidP="00B050FA">
      <w:pPr>
        <w:spacing w:after="0" w:line="240" w:lineRule="auto"/>
        <w:ind w:firstLine="284"/>
        <w:jc w:val="center"/>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Титульный лист</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733BBB" w:rsidP="00733BBB">
      <w:pPr>
        <w:spacing w:after="0" w:line="240" w:lineRule="auto"/>
        <w:ind w:firstLine="284"/>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w:t>
      </w:r>
      <w:r w:rsidR="004B76B8">
        <w:rPr>
          <w:rFonts w:ascii="Times New Roman" w:eastAsia="Times New Roman" w:hAnsi="Times New Roman"/>
          <w:color w:val="000000"/>
          <w:sz w:val="28"/>
          <w:szCs w:val="28"/>
          <w:lang w:eastAsia="ru-RU"/>
        </w:rPr>
        <w:t xml:space="preserve">Алексеевского </w:t>
      </w:r>
      <w:r>
        <w:rPr>
          <w:rFonts w:ascii="Times New Roman" w:eastAsia="Times New Roman" w:hAnsi="Times New Roman"/>
          <w:color w:val="000000"/>
          <w:sz w:val="28"/>
          <w:szCs w:val="28"/>
          <w:lang w:eastAsia="ru-RU"/>
        </w:rPr>
        <w:t xml:space="preserve"> сельского поселения</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733BBB">
      <w:pPr>
        <w:spacing w:after="0" w:line="240" w:lineRule="auto"/>
        <w:ind w:firstLine="284"/>
        <w:jc w:val="both"/>
        <w:rPr>
          <w:rFonts w:ascii="Times New Roman" w:eastAsia="Times New Roman" w:hAnsi="Times New Roman"/>
          <w:color w:val="000000"/>
          <w:sz w:val="28"/>
          <w:szCs w:val="28"/>
          <w:lang w:eastAsia="ru-RU"/>
        </w:rPr>
      </w:pP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4B76B8" w:rsidP="00247AC2">
      <w:pPr>
        <w:spacing w:after="0" w:line="240" w:lineRule="auto"/>
        <w:ind w:firstLine="284"/>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РЕЕСТР</w:t>
      </w:r>
    </w:p>
    <w:p w:rsidR="00B67406" w:rsidRPr="004F0353" w:rsidRDefault="00B67406" w:rsidP="00247AC2">
      <w:pPr>
        <w:spacing w:after="0" w:line="240" w:lineRule="auto"/>
        <w:ind w:firstLine="284"/>
        <w:jc w:val="center"/>
        <w:rPr>
          <w:rFonts w:ascii="Times New Roman" w:eastAsia="Times New Roman" w:hAnsi="Times New Roman"/>
          <w:color w:val="000000"/>
          <w:sz w:val="28"/>
          <w:szCs w:val="28"/>
          <w:lang w:eastAsia="ru-RU"/>
        </w:rPr>
      </w:pPr>
      <w:r w:rsidRPr="004F0353">
        <w:rPr>
          <w:rFonts w:ascii="Times New Roman" w:eastAsia="Times New Roman" w:hAnsi="Times New Roman"/>
          <w:bCs/>
          <w:color w:val="000000"/>
          <w:sz w:val="28"/>
          <w:szCs w:val="28"/>
          <w:lang w:eastAsia="ru-RU"/>
        </w:rPr>
        <w:t>РЕГИСТРАЦИИ  ЗАХОРОНЕНИЙ (УРН С ПРАХОМ)</w:t>
      </w:r>
    </w:p>
    <w:p w:rsidR="00B67406" w:rsidRPr="004F0353" w:rsidRDefault="00B67406" w:rsidP="00247AC2">
      <w:pPr>
        <w:spacing w:after="0" w:line="240" w:lineRule="auto"/>
        <w:ind w:firstLine="284"/>
        <w:jc w:val="center"/>
        <w:rPr>
          <w:rFonts w:ascii="Times New Roman" w:eastAsia="Times New Roman" w:hAnsi="Times New Roman"/>
          <w:color w:val="000000"/>
          <w:sz w:val="28"/>
          <w:szCs w:val="28"/>
          <w:lang w:eastAsia="ru-RU"/>
        </w:rPr>
      </w:pPr>
      <w:r w:rsidRPr="004F0353">
        <w:rPr>
          <w:rFonts w:ascii="Times New Roman" w:eastAsia="Times New Roman" w:hAnsi="Times New Roman"/>
          <w:bCs/>
          <w:color w:val="000000"/>
          <w:sz w:val="28"/>
          <w:szCs w:val="28"/>
          <w:lang w:eastAsia="ru-RU"/>
        </w:rPr>
        <w:t xml:space="preserve">НА ТЕРРИТОРИИ </w:t>
      </w:r>
      <w:r w:rsidR="004B76B8">
        <w:rPr>
          <w:rFonts w:ascii="Times New Roman" w:eastAsia="Times New Roman" w:hAnsi="Times New Roman"/>
          <w:bCs/>
          <w:color w:val="000000"/>
          <w:sz w:val="28"/>
          <w:szCs w:val="28"/>
          <w:lang w:eastAsia="ru-RU"/>
        </w:rPr>
        <w:t>АЛЕКСЕЕВСКОГО</w:t>
      </w:r>
      <w:r w:rsidRPr="004F0353">
        <w:rPr>
          <w:rFonts w:ascii="Times New Roman" w:eastAsia="Times New Roman" w:hAnsi="Times New Roman"/>
          <w:bCs/>
          <w:color w:val="000000"/>
          <w:sz w:val="28"/>
          <w:szCs w:val="28"/>
          <w:lang w:eastAsia="ru-RU"/>
        </w:rPr>
        <w:t xml:space="preserve"> СЕЛЬСКОГО ПОСЕЛЕНИЯ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Начата «….»……………………20___г.</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Окончена «….»…………………20___г.</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E620DD" w:rsidRPr="004F0353" w:rsidRDefault="00E620DD" w:rsidP="004F0353">
      <w:pPr>
        <w:spacing w:after="0" w:line="240" w:lineRule="auto"/>
        <w:ind w:firstLine="284"/>
        <w:jc w:val="both"/>
        <w:rPr>
          <w:rFonts w:ascii="Times New Roman" w:eastAsia="Times New Roman" w:hAnsi="Times New Roman"/>
          <w:color w:val="000000"/>
          <w:sz w:val="28"/>
          <w:szCs w:val="28"/>
          <w:lang w:eastAsia="ru-RU"/>
        </w:rPr>
      </w:pP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lastRenderedPageBreak/>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bl>
      <w:tblPr>
        <w:tblW w:w="8724" w:type="dxa"/>
        <w:tblInd w:w="-32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909"/>
        <w:gridCol w:w="2137"/>
        <w:gridCol w:w="1276"/>
        <w:gridCol w:w="1275"/>
        <w:gridCol w:w="2127"/>
      </w:tblGrid>
      <w:tr w:rsidR="004B76B8" w:rsidRPr="004F0353" w:rsidTr="004B76B8">
        <w:trPr>
          <w:trHeight w:val="1659"/>
        </w:trPr>
        <w:tc>
          <w:tcPr>
            <w:tcW w:w="190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Регистрационный номер захоронения (урны с прахом)</w:t>
            </w:r>
          </w:p>
        </w:tc>
        <w:tc>
          <w:tcPr>
            <w:tcW w:w="21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Ф.И.О.</w:t>
            </w:r>
          </w:p>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умершего</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Дата рождения умершего</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Дата смерти</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Место захоронения</w:t>
            </w:r>
          </w:p>
        </w:tc>
      </w:tr>
      <w:tr w:rsidR="004B76B8" w:rsidRPr="004F0353" w:rsidTr="004B76B8">
        <w:trPr>
          <w:trHeight w:val="259"/>
        </w:trPr>
        <w:tc>
          <w:tcPr>
            <w:tcW w:w="19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1</w:t>
            </w:r>
          </w:p>
        </w:tc>
        <w:tc>
          <w:tcPr>
            <w:tcW w:w="2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2</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3</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4</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7</w:t>
            </w:r>
          </w:p>
        </w:tc>
      </w:tr>
      <w:tr w:rsidR="004B76B8" w:rsidRPr="004F0353" w:rsidTr="004B76B8">
        <w:trPr>
          <w:trHeight w:val="254"/>
        </w:trPr>
        <w:tc>
          <w:tcPr>
            <w:tcW w:w="19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r>
      <w:tr w:rsidR="004B76B8" w:rsidRPr="004F0353" w:rsidTr="004B76B8">
        <w:trPr>
          <w:trHeight w:val="298"/>
        </w:trPr>
        <w:tc>
          <w:tcPr>
            <w:tcW w:w="19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r>
    </w:tbl>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247AC2"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sectPr w:rsidR="00247AC2" w:rsidRPr="004F0353" w:rsidSect="009D33FB">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8F" w:rsidRDefault="00DB578F" w:rsidP="00067772">
      <w:pPr>
        <w:spacing w:after="0" w:line="240" w:lineRule="auto"/>
      </w:pPr>
      <w:r>
        <w:separator/>
      </w:r>
    </w:p>
  </w:endnote>
  <w:endnote w:type="continuationSeparator" w:id="0">
    <w:p w:rsidR="00DB578F" w:rsidRDefault="00DB578F" w:rsidP="00067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8F" w:rsidRDefault="00DB578F" w:rsidP="00067772">
      <w:pPr>
        <w:spacing w:after="0" w:line="240" w:lineRule="auto"/>
      </w:pPr>
      <w:r>
        <w:separator/>
      </w:r>
    </w:p>
  </w:footnote>
  <w:footnote w:type="continuationSeparator" w:id="0">
    <w:p w:rsidR="00DB578F" w:rsidRDefault="00DB578F" w:rsidP="00067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E31"/>
    <w:multiLevelType w:val="hybridMultilevel"/>
    <w:tmpl w:val="3BAA59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E0E1D"/>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6637776"/>
    <w:multiLevelType w:val="hybridMultilevel"/>
    <w:tmpl w:val="C1FA27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D0DC9"/>
    <w:multiLevelType w:val="multilevel"/>
    <w:tmpl w:val="FEC202F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7046F08"/>
    <w:multiLevelType w:val="multilevel"/>
    <w:tmpl w:val="CCDA5F90"/>
    <w:lvl w:ilvl="0">
      <w:start w:val="7"/>
      <w:numFmt w:val="decimal"/>
      <w:lvlText w:val="%1"/>
      <w:lvlJc w:val="left"/>
      <w:pPr>
        <w:ind w:left="525" w:hanging="525"/>
      </w:pPr>
      <w:rPr>
        <w:rFonts w:hint="default"/>
      </w:rPr>
    </w:lvl>
    <w:lvl w:ilvl="1">
      <w:start w:val="11"/>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nsid w:val="3A3F40D8"/>
    <w:multiLevelType w:val="multilevel"/>
    <w:tmpl w:val="CFC68A98"/>
    <w:lvl w:ilvl="0">
      <w:start w:val="4"/>
      <w:numFmt w:val="decimal"/>
      <w:lvlText w:val="%1."/>
      <w:lvlJc w:val="left"/>
      <w:pPr>
        <w:ind w:left="450" w:hanging="450"/>
      </w:pPr>
      <w:rPr>
        <w:rFonts w:hint="default"/>
      </w:rPr>
    </w:lvl>
    <w:lvl w:ilvl="1">
      <w:start w:val="9"/>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3CE435B7"/>
    <w:multiLevelType w:val="multilevel"/>
    <w:tmpl w:val="DF2E9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E2046"/>
    <w:multiLevelType w:val="multilevel"/>
    <w:tmpl w:val="AFF848C0"/>
    <w:lvl w:ilvl="0">
      <w:start w:val="4"/>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1D678ED"/>
    <w:multiLevelType w:val="multilevel"/>
    <w:tmpl w:val="21AC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3E3EE2"/>
    <w:multiLevelType w:val="multilevel"/>
    <w:tmpl w:val="6BDA1942"/>
    <w:lvl w:ilvl="0">
      <w:start w:val="7"/>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4F2BD1"/>
    <w:multiLevelType w:val="multilevel"/>
    <w:tmpl w:val="6B66A2CE"/>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3301E0"/>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5BF91D37"/>
    <w:multiLevelType w:val="multilevel"/>
    <w:tmpl w:val="1604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BD6992"/>
    <w:multiLevelType w:val="multilevel"/>
    <w:tmpl w:val="C09E1E42"/>
    <w:lvl w:ilvl="0">
      <w:start w:val="7"/>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7"/>
  </w:num>
  <w:num w:numId="4">
    <w:abstractNumId w:val="0"/>
  </w:num>
  <w:num w:numId="5">
    <w:abstractNumId w:val="2"/>
  </w:num>
  <w:num w:numId="6">
    <w:abstractNumId w:val="17"/>
  </w:num>
  <w:num w:numId="7">
    <w:abstractNumId w:val="11"/>
  </w:num>
  <w:num w:numId="8">
    <w:abstractNumId w:val="4"/>
  </w:num>
  <w:num w:numId="9">
    <w:abstractNumId w:val="1"/>
  </w:num>
  <w:num w:numId="10">
    <w:abstractNumId w:val="14"/>
  </w:num>
  <w:num w:numId="11">
    <w:abstractNumId w:val="3"/>
  </w:num>
  <w:num w:numId="12">
    <w:abstractNumId w:val="8"/>
  </w:num>
  <w:num w:numId="13">
    <w:abstractNumId w:val="6"/>
  </w:num>
  <w:num w:numId="14">
    <w:abstractNumId w:val="13"/>
  </w:num>
  <w:num w:numId="15">
    <w:abstractNumId w:val="12"/>
  </w:num>
  <w:num w:numId="16">
    <w:abstractNumId w:val="10"/>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7406"/>
    <w:rsid w:val="00002575"/>
    <w:rsid w:val="00003E45"/>
    <w:rsid w:val="000073FB"/>
    <w:rsid w:val="00012A98"/>
    <w:rsid w:val="00032BAB"/>
    <w:rsid w:val="00046D72"/>
    <w:rsid w:val="000510A9"/>
    <w:rsid w:val="000673C5"/>
    <w:rsid w:val="00067772"/>
    <w:rsid w:val="000B196C"/>
    <w:rsid w:val="00110C6D"/>
    <w:rsid w:val="00151AD9"/>
    <w:rsid w:val="001741D1"/>
    <w:rsid w:val="00185FA4"/>
    <w:rsid w:val="001A68A3"/>
    <w:rsid w:val="001C54E4"/>
    <w:rsid w:val="001F6210"/>
    <w:rsid w:val="00202267"/>
    <w:rsid w:val="00214046"/>
    <w:rsid w:val="0023755D"/>
    <w:rsid w:val="00247AC2"/>
    <w:rsid w:val="00275377"/>
    <w:rsid w:val="0027683E"/>
    <w:rsid w:val="00277A2C"/>
    <w:rsid w:val="002B3FA6"/>
    <w:rsid w:val="002F02C8"/>
    <w:rsid w:val="003113B0"/>
    <w:rsid w:val="00315980"/>
    <w:rsid w:val="00325A7D"/>
    <w:rsid w:val="0033142E"/>
    <w:rsid w:val="00361741"/>
    <w:rsid w:val="003E2221"/>
    <w:rsid w:val="003F14E9"/>
    <w:rsid w:val="00410380"/>
    <w:rsid w:val="004312ED"/>
    <w:rsid w:val="00456E9D"/>
    <w:rsid w:val="00460EF0"/>
    <w:rsid w:val="004A6201"/>
    <w:rsid w:val="004B76B8"/>
    <w:rsid w:val="004F0353"/>
    <w:rsid w:val="00535901"/>
    <w:rsid w:val="00537F80"/>
    <w:rsid w:val="005406B2"/>
    <w:rsid w:val="00542648"/>
    <w:rsid w:val="00546D0B"/>
    <w:rsid w:val="0058685B"/>
    <w:rsid w:val="005F3576"/>
    <w:rsid w:val="006024FF"/>
    <w:rsid w:val="006050A0"/>
    <w:rsid w:val="0061715D"/>
    <w:rsid w:val="00636FBF"/>
    <w:rsid w:val="00652048"/>
    <w:rsid w:val="006759C5"/>
    <w:rsid w:val="0069722D"/>
    <w:rsid w:val="006B5419"/>
    <w:rsid w:val="006E7A4C"/>
    <w:rsid w:val="00713DC5"/>
    <w:rsid w:val="00724E48"/>
    <w:rsid w:val="00733BBB"/>
    <w:rsid w:val="007452AF"/>
    <w:rsid w:val="007871F0"/>
    <w:rsid w:val="007D38ED"/>
    <w:rsid w:val="00822AD8"/>
    <w:rsid w:val="0086142B"/>
    <w:rsid w:val="008719E4"/>
    <w:rsid w:val="0088752F"/>
    <w:rsid w:val="008A4221"/>
    <w:rsid w:val="008E4280"/>
    <w:rsid w:val="00914FD6"/>
    <w:rsid w:val="00982A3B"/>
    <w:rsid w:val="00986963"/>
    <w:rsid w:val="00990C88"/>
    <w:rsid w:val="00997F35"/>
    <w:rsid w:val="009D33FB"/>
    <w:rsid w:val="00A064DC"/>
    <w:rsid w:val="00A5025B"/>
    <w:rsid w:val="00A756B0"/>
    <w:rsid w:val="00A827F9"/>
    <w:rsid w:val="00A93A7E"/>
    <w:rsid w:val="00AB4265"/>
    <w:rsid w:val="00AD4082"/>
    <w:rsid w:val="00B050FA"/>
    <w:rsid w:val="00B6264E"/>
    <w:rsid w:val="00B67406"/>
    <w:rsid w:val="00B7717D"/>
    <w:rsid w:val="00BD5E89"/>
    <w:rsid w:val="00C25BCC"/>
    <w:rsid w:val="00C376CE"/>
    <w:rsid w:val="00C45A37"/>
    <w:rsid w:val="00C64278"/>
    <w:rsid w:val="00C86817"/>
    <w:rsid w:val="00CA1E63"/>
    <w:rsid w:val="00D67E3F"/>
    <w:rsid w:val="00D7567B"/>
    <w:rsid w:val="00D9073F"/>
    <w:rsid w:val="00DB578F"/>
    <w:rsid w:val="00DD12B4"/>
    <w:rsid w:val="00DE50AB"/>
    <w:rsid w:val="00E4385F"/>
    <w:rsid w:val="00E620DD"/>
    <w:rsid w:val="00EA1144"/>
    <w:rsid w:val="00EF1985"/>
    <w:rsid w:val="00F05A2B"/>
    <w:rsid w:val="00F320DD"/>
    <w:rsid w:val="00F508A3"/>
    <w:rsid w:val="00F542CD"/>
    <w:rsid w:val="00F97431"/>
    <w:rsid w:val="00FC27DC"/>
    <w:rsid w:val="00FC2BA0"/>
    <w:rsid w:val="00FD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DD"/>
    <w:pPr>
      <w:spacing w:after="200" w:line="276" w:lineRule="auto"/>
    </w:pPr>
    <w:rPr>
      <w:sz w:val="22"/>
      <w:szCs w:val="22"/>
      <w:lang w:eastAsia="en-US"/>
    </w:rPr>
  </w:style>
  <w:style w:type="paragraph" w:styleId="3">
    <w:name w:val="heading 3"/>
    <w:basedOn w:val="a"/>
    <w:link w:val="30"/>
    <w:uiPriority w:val="9"/>
    <w:qFormat/>
    <w:rsid w:val="00B6740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740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6740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B67406"/>
    <w:rPr>
      <w:color w:val="0000FF"/>
      <w:u w:val="single"/>
    </w:rPr>
  </w:style>
  <w:style w:type="paragraph" w:customStyle="1" w:styleId="a7">
    <w:name w:val="a7"/>
    <w:basedOn w:val="a"/>
    <w:rsid w:val="00B6740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basedOn w:val="a"/>
    <w:uiPriority w:val="1"/>
    <w:qFormat/>
    <w:rsid w:val="00B674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
    <w:rsid w:val="00B67406"/>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4F0353"/>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4F0353"/>
    <w:rPr>
      <w:rFonts w:ascii="Times New Roman" w:eastAsia="Times New Roman" w:hAnsi="Times New Roman"/>
      <w:sz w:val="28"/>
      <w:szCs w:val="24"/>
    </w:rPr>
  </w:style>
  <w:style w:type="character" w:customStyle="1" w:styleId="21">
    <w:name w:val="Основной текст (2) + Полужирный"/>
    <w:rsid w:val="00822AD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6">
    <w:name w:val="Strong"/>
    <w:qFormat/>
    <w:rsid w:val="00DE50AB"/>
    <w:rPr>
      <w:b/>
      <w:bCs/>
    </w:rPr>
  </w:style>
  <w:style w:type="paragraph" w:customStyle="1" w:styleId="ConsPlusNormal">
    <w:name w:val="ConsPlusNormal"/>
    <w:rsid w:val="002B3FA6"/>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semiHidden/>
    <w:unhideWhenUsed/>
    <w:rsid w:val="00067772"/>
    <w:pPr>
      <w:tabs>
        <w:tab w:val="center" w:pos="4677"/>
        <w:tab w:val="right" w:pos="9355"/>
      </w:tabs>
    </w:pPr>
  </w:style>
  <w:style w:type="character" w:customStyle="1" w:styleId="a9">
    <w:name w:val="Верхний колонтитул Знак"/>
    <w:basedOn w:val="a0"/>
    <w:link w:val="a8"/>
    <w:uiPriority w:val="99"/>
    <w:semiHidden/>
    <w:rsid w:val="00067772"/>
    <w:rPr>
      <w:sz w:val="22"/>
      <w:szCs w:val="22"/>
      <w:lang w:eastAsia="en-US"/>
    </w:rPr>
  </w:style>
  <w:style w:type="paragraph" w:styleId="aa">
    <w:name w:val="footer"/>
    <w:basedOn w:val="a"/>
    <w:link w:val="ab"/>
    <w:uiPriority w:val="99"/>
    <w:semiHidden/>
    <w:unhideWhenUsed/>
    <w:rsid w:val="00067772"/>
    <w:pPr>
      <w:tabs>
        <w:tab w:val="center" w:pos="4677"/>
        <w:tab w:val="right" w:pos="9355"/>
      </w:tabs>
    </w:pPr>
  </w:style>
  <w:style w:type="character" w:customStyle="1" w:styleId="ab">
    <w:name w:val="Нижний колонтитул Знак"/>
    <w:basedOn w:val="a0"/>
    <w:link w:val="aa"/>
    <w:uiPriority w:val="99"/>
    <w:semiHidden/>
    <w:rsid w:val="00067772"/>
    <w:rPr>
      <w:sz w:val="22"/>
      <w:szCs w:val="22"/>
      <w:lang w:eastAsia="en-US"/>
    </w:rPr>
  </w:style>
  <w:style w:type="paragraph" w:customStyle="1" w:styleId="ConsPlusCell">
    <w:name w:val="ConsPlusCell"/>
    <w:rsid w:val="00EA114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19900215">
      <w:bodyDiv w:val="1"/>
      <w:marLeft w:val="0"/>
      <w:marRight w:val="0"/>
      <w:marTop w:val="0"/>
      <w:marBottom w:val="0"/>
      <w:divBdr>
        <w:top w:val="none" w:sz="0" w:space="0" w:color="auto"/>
        <w:left w:val="none" w:sz="0" w:space="0" w:color="auto"/>
        <w:bottom w:val="none" w:sz="0" w:space="0" w:color="auto"/>
        <w:right w:val="none" w:sz="0" w:space="0" w:color="auto"/>
      </w:divBdr>
      <w:divsChild>
        <w:div w:id="192380206">
          <w:marLeft w:val="0"/>
          <w:marRight w:val="0"/>
          <w:marTop w:val="0"/>
          <w:marBottom w:val="0"/>
          <w:divBdr>
            <w:top w:val="none" w:sz="0" w:space="0" w:color="auto"/>
            <w:left w:val="none" w:sz="0" w:space="0" w:color="auto"/>
            <w:bottom w:val="none" w:sz="0" w:space="0" w:color="auto"/>
            <w:right w:val="none" w:sz="0" w:space="0" w:color="auto"/>
          </w:divBdr>
        </w:div>
        <w:div w:id="507407562">
          <w:marLeft w:val="0"/>
          <w:marRight w:val="0"/>
          <w:marTop w:val="0"/>
          <w:marBottom w:val="0"/>
          <w:divBdr>
            <w:top w:val="none" w:sz="0" w:space="0" w:color="auto"/>
            <w:left w:val="none" w:sz="0" w:space="0" w:color="auto"/>
            <w:bottom w:val="none" w:sz="0" w:space="0" w:color="auto"/>
            <w:right w:val="none" w:sz="0" w:space="0" w:color="auto"/>
          </w:divBdr>
        </w:div>
        <w:div w:id="507477574">
          <w:marLeft w:val="0"/>
          <w:marRight w:val="0"/>
          <w:marTop w:val="0"/>
          <w:marBottom w:val="0"/>
          <w:divBdr>
            <w:top w:val="none" w:sz="0" w:space="0" w:color="auto"/>
            <w:left w:val="none" w:sz="0" w:space="0" w:color="auto"/>
            <w:bottom w:val="none" w:sz="0" w:space="0" w:color="auto"/>
            <w:right w:val="none" w:sz="0" w:space="0" w:color="auto"/>
          </w:divBdr>
        </w:div>
        <w:div w:id="530269327">
          <w:marLeft w:val="0"/>
          <w:marRight w:val="0"/>
          <w:marTop w:val="0"/>
          <w:marBottom w:val="0"/>
          <w:divBdr>
            <w:top w:val="none" w:sz="0" w:space="0" w:color="auto"/>
            <w:left w:val="none" w:sz="0" w:space="0" w:color="auto"/>
            <w:bottom w:val="single" w:sz="8" w:space="1" w:color="auto"/>
            <w:right w:val="none" w:sz="0" w:space="0" w:color="auto"/>
          </w:divBdr>
        </w:div>
        <w:div w:id="531068911">
          <w:marLeft w:val="0"/>
          <w:marRight w:val="0"/>
          <w:marTop w:val="0"/>
          <w:marBottom w:val="0"/>
          <w:divBdr>
            <w:top w:val="none" w:sz="0" w:space="0" w:color="auto"/>
            <w:left w:val="none" w:sz="0" w:space="0" w:color="auto"/>
            <w:bottom w:val="single" w:sz="12" w:space="1" w:color="auto"/>
            <w:right w:val="none" w:sz="0" w:space="0" w:color="auto"/>
          </w:divBdr>
        </w:div>
        <w:div w:id="669869992">
          <w:marLeft w:val="0"/>
          <w:marRight w:val="0"/>
          <w:marTop w:val="0"/>
          <w:marBottom w:val="0"/>
          <w:divBdr>
            <w:top w:val="none" w:sz="0" w:space="0" w:color="auto"/>
            <w:left w:val="none" w:sz="0" w:space="0" w:color="auto"/>
            <w:bottom w:val="none" w:sz="0" w:space="0" w:color="auto"/>
            <w:right w:val="none" w:sz="0" w:space="0" w:color="auto"/>
          </w:divBdr>
        </w:div>
        <w:div w:id="1082995597">
          <w:marLeft w:val="0"/>
          <w:marRight w:val="0"/>
          <w:marTop w:val="0"/>
          <w:marBottom w:val="0"/>
          <w:divBdr>
            <w:top w:val="none" w:sz="0" w:space="0" w:color="auto"/>
            <w:left w:val="none" w:sz="0" w:space="0" w:color="auto"/>
            <w:bottom w:val="none" w:sz="0" w:space="0" w:color="auto"/>
            <w:right w:val="none" w:sz="0" w:space="0" w:color="auto"/>
          </w:divBdr>
        </w:div>
        <w:div w:id="1094008139">
          <w:marLeft w:val="0"/>
          <w:marRight w:val="0"/>
          <w:marTop w:val="0"/>
          <w:marBottom w:val="0"/>
          <w:divBdr>
            <w:top w:val="none" w:sz="0" w:space="0" w:color="auto"/>
            <w:left w:val="none" w:sz="0" w:space="0" w:color="auto"/>
            <w:bottom w:val="single" w:sz="8" w:space="1" w:color="auto"/>
            <w:right w:val="none" w:sz="0" w:space="0" w:color="auto"/>
          </w:divBdr>
        </w:div>
        <w:div w:id="1274168490">
          <w:marLeft w:val="0"/>
          <w:marRight w:val="0"/>
          <w:marTop w:val="0"/>
          <w:marBottom w:val="0"/>
          <w:divBdr>
            <w:top w:val="none" w:sz="0" w:space="0" w:color="auto"/>
            <w:left w:val="none" w:sz="0" w:space="0" w:color="auto"/>
            <w:bottom w:val="none" w:sz="0" w:space="0" w:color="auto"/>
            <w:right w:val="none" w:sz="0" w:space="0" w:color="auto"/>
          </w:divBdr>
        </w:div>
        <w:div w:id="1577090336">
          <w:marLeft w:val="0"/>
          <w:marRight w:val="0"/>
          <w:marTop w:val="0"/>
          <w:marBottom w:val="0"/>
          <w:divBdr>
            <w:top w:val="none" w:sz="0" w:space="0" w:color="auto"/>
            <w:left w:val="none" w:sz="0" w:space="0" w:color="auto"/>
            <w:bottom w:val="none" w:sz="0" w:space="0" w:color="auto"/>
            <w:right w:val="none" w:sz="0" w:space="0" w:color="auto"/>
          </w:divBdr>
        </w:div>
        <w:div w:id="1866940808">
          <w:marLeft w:val="0"/>
          <w:marRight w:val="0"/>
          <w:marTop w:val="0"/>
          <w:marBottom w:val="0"/>
          <w:divBdr>
            <w:top w:val="none" w:sz="0" w:space="0" w:color="auto"/>
            <w:left w:val="none" w:sz="0" w:space="0" w:color="auto"/>
            <w:bottom w:val="none" w:sz="0" w:space="0" w:color="auto"/>
            <w:right w:val="none" w:sz="0" w:space="0" w:color="auto"/>
          </w:divBdr>
        </w:div>
        <w:div w:id="1869296247">
          <w:marLeft w:val="0"/>
          <w:marRight w:val="0"/>
          <w:marTop w:val="0"/>
          <w:marBottom w:val="0"/>
          <w:divBdr>
            <w:top w:val="none" w:sz="0" w:space="0" w:color="auto"/>
            <w:left w:val="none" w:sz="0" w:space="0" w:color="auto"/>
            <w:bottom w:val="none" w:sz="0" w:space="0" w:color="auto"/>
            <w:right w:val="none" w:sz="0" w:space="0" w:color="auto"/>
          </w:divBdr>
        </w:div>
        <w:div w:id="1953048184">
          <w:marLeft w:val="0"/>
          <w:marRight w:val="0"/>
          <w:marTop w:val="0"/>
          <w:marBottom w:val="0"/>
          <w:divBdr>
            <w:top w:val="none" w:sz="0" w:space="0" w:color="auto"/>
            <w:left w:val="none" w:sz="0" w:space="0" w:color="auto"/>
            <w:bottom w:val="none" w:sz="0" w:space="0" w:color="auto"/>
            <w:right w:val="none" w:sz="0" w:space="0" w:color="auto"/>
          </w:divBdr>
        </w:div>
        <w:div w:id="206112894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p365.org/reestr?egrp=61:21:0600003:29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5335"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garantf1://661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7476-7861-4646-832A-009663A8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5242948</vt:i4>
      </vt:variant>
      <vt:variant>
        <vt:i4>6</vt:i4>
      </vt:variant>
      <vt:variant>
        <vt:i4>0</vt:i4>
      </vt:variant>
      <vt:variant>
        <vt:i4>5</vt:i4>
      </vt:variant>
      <vt:variant>
        <vt:lpwstr>http://docs.cntd.ru/document/9015335</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5242948</vt:i4>
      </vt:variant>
      <vt:variant>
        <vt:i4>0</vt:i4>
      </vt:variant>
      <vt:variant>
        <vt:i4>0</vt:i4>
      </vt:variant>
      <vt:variant>
        <vt:i4>5</vt:i4>
      </vt:variant>
      <vt:variant>
        <vt:lpwstr>http://docs.cntd.ru/document/9015335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2022-06-07T06:23:00Z</cp:lastPrinted>
  <dcterms:created xsi:type="dcterms:W3CDTF">2022-06-06T12:17:00Z</dcterms:created>
  <dcterms:modified xsi:type="dcterms:W3CDTF">2022-06-07T06:28:00Z</dcterms:modified>
</cp:coreProperties>
</file>