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gramStart"/>
      <w:r w:rsidRPr="00F433F5">
        <w:rPr>
          <w:rFonts w:ascii="Times New Roman" w:hAnsi="Times New Roman" w:cs="Times New Roman"/>
          <w:b/>
          <w:sz w:val="28"/>
          <w:szCs w:val="28"/>
        </w:rPr>
        <w:t>Алексеевского</w:t>
      </w:r>
      <w:proofErr w:type="gramEnd"/>
    </w:p>
    <w:p w:rsid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>сельского поселения!!!</w:t>
      </w:r>
    </w:p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2665" w:rsidRDefault="00F433F5" w:rsidP="00E02665">
      <w:pPr>
        <w:pStyle w:val="a5"/>
        <w:suppressLineNumbers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Алексеевского сельского поселения  сообщает, что на территории района проводится </w:t>
      </w:r>
      <w:r w:rsidRPr="00F433F5">
        <w:rPr>
          <w:rFonts w:ascii="Times New Roman" w:hAnsi="Times New Roman" w:cs="Times New Roman"/>
          <w:color w:val="000000"/>
          <w:sz w:val="28"/>
          <w:szCs w:val="28"/>
        </w:rPr>
        <w:t>акция</w:t>
      </w:r>
      <w:r w:rsidR="00984F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433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приуроченная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к празднованию </w:t>
      </w:r>
      <w:bookmarkStart w:id="0" w:name="_GoBack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семьи, любви и верности </w:t>
      </w:r>
      <w:bookmarkEnd w:id="0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реализации программы по популяризации традиционных семейных ценностей «Молодая семья»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2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E02665" w:rsidRPr="00975E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Акция «Зеленый двор»</w:t>
      </w:r>
    </w:p>
    <w:p w:rsidR="00E02665" w:rsidRDefault="00E02665" w:rsidP="00E02665">
      <w:pPr>
        <w:pStyle w:val="a5"/>
        <w:suppressLineNumbers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4.3.1.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Формат проведения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локальный (на территории муниципального образования).</w:t>
      </w:r>
    </w:p>
    <w:p w:rsidR="00E02665" w:rsidRDefault="00E02665" w:rsidP="00E02665">
      <w:pPr>
        <w:pStyle w:val="a5"/>
        <w:suppressLineNumbers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4.3.2. Акция проходит в 1 день с 8 по 11 июля 2021 года, при условии благоприятной погоды.</w:t>
      </w:r>
    </w:p>
    <w:p w:rsidR="00E02665" w:rsidRDefault="00E02665" w:rsidP="00E02665">
      <w:pPr>
        <w:pStyle w:val="a5"/>
        <w:suppressLineNumbers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4.3.3. Участники акции устраивают праздничные гуляния с выставкой своих растений, саженцев и удобрений. Гуляния могут сопровождаться проведением тематических конкурсов на свежем воздухе. В ходе акции участники могут обмениваться семенами, растениями и советами по их посадке.</w:t>
      </w:r>
    </w:p>
    <w:p w:rsidR="00E02665" w:rsidRDefault="00E02665" w:rsidP="00E02665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4.3.4. Участникам акции необходимо опубликовать фото/видео отчет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 проведении акции на личной странице участника в одной из социальных сетей («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или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») с указанием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хэштегов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донмолодой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КлубМолодыхСемейРО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ДеньСемьи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F433F5" w:rsidRPr="00F433F5" w:rsidRDefault="00F433F5" w:rsidP="00E02665">
      <w:pPr>
        <w:suppressLineNumbers/>
        <w:suppressAutoHyphens/>
        <w:spacing w:after="0" w:line="240" w:lineRule="auto"/>
        <w:ind w:firstLine="709"/>
        <w:jc w:val="both"/>
        <w:rPr>
          <w:color w:val="313237"/>
          <w:sz w:val="28"/>
          <w:szCs w:val="28"/>
        </w:rPr>
      </w:pPr>
    </w:p>
    <w:p w:rsidR="00B87D49" w:rsidRDefault="00B87D49" w:rsidP="00F433F5">
      <w:pPr>
        <w:spacing w:line="240" w:lineRule="auto"/>
      </w:pPr>
    </w:p>
    <w:sectPr w:rsidR="00B87D49" w:rsidSect="00B8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3F5"/>
    <w:rsid w:val="001D3AEF"/>
    <w:rsid w:val="005803C9"/>
    <w:rsid w:val="0076175F"/>
    <w:rsid w:val="00941251"/>
    <w:rsid w:val="00984F1F"/>
    <w:rsid w:val="009A33A7"/>
    <w:rsid w:val="00B87D49"/>
    <w:rsid w:val="00C509A5"/>
    <w:rsid w:val="00E02665"/>
    <w:rsid w:val="00EC62CC"/>
    <w:rsid w:val="00F433F5"/>
    <w:rsid w:val="00FB0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346,bqiaagaaeyqcaaagiaiaaapwdaaabf4maaaaaaaaaaaaaaaaaaaaaaaaaaaaaaaaaaaaaaaaaaaaaaaaaaaaaaaaaaaaaaaaaaaaaaaaaaaaaaaaaaaaaaaaaaaaaaaaaaaaaaaaaaaaaaaaaaaaaaaaaaaaaaaaaaaaaaaaaaaaaaaaaaaaaaaaaaaaaaaaaaaaaaaaaaaaaaaaaaaaaaaaaaaaaaaaaaaaaaaa"/>
    <w:basedOn w:val="a"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03C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026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dcterms:created xsi:type="dcterms:W3CDTF">2021-07-01T05:54:00Z</dcterms:created>
  <dcterms:modified xsi:type="dcterms:W3CDTF">2021-07-01T06:12:00Z</dcterms:modified>
</cp:coreProperties>
</file>