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8D0" w:rsidRPr="0048485C" w:rsidRDefault="000858D0" w:rsidP="009C29A7">
      <w:pPr>
        <w:shd w:val="clear" w:color="auto" w:fill="FFFFFF"/>
        <w:spacing w:after="243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48485C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СВОЕВРЕМЕННАЯ ОПЛАТА ВЗНОСОВ</w:t>
      </w:r>
      <w:r w:rsidR="009C29A7" w:rsidRPr="0048485C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 </w:t>
      </w:r>
      <w:r w:rsidRPr="0048485C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-</w:t>
      </w:r>
      <w:r w:rsidRPr="0048485C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br/>
        <w:t>ЗАЛОГ ВЫПОЛНЕНИЯ КАПИТАЛЬНОГО РЕМОНТА</w:t>
      </w:r>
    </w:p>
    <w:p w:rsidR="0048485C" w:rsidRDefault="000858D0" w:rsidP="0048485C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333333"/>
          <w:sz w:val="28"/>
          <w:szCs w:val="28"/>
          <w:u w:val="single"/>
          <w:bdr w:val="none" w:sz="0" w:space="0" w:color="auto" w:frame="1"/>
        </w:rPr>
      </w:pPr>
      <w:r w:rsidRPr="0048485C">
        <w:rPr>
          <w:b/>
          <w:bCs/>
          <w:color w:val="004A80"/>
          <w:sz w:val="28"/>
          <w:szCs w:val="28"/>
          <w:bdr w:val="none" w:sz="0" w:space="0" w:color="auto" w:frame="1"/>
        </w:rPr>
        <w:t> </w:t>
      </w:r>
      <w:r w:rsidR="00A45AF0" w:rsidRPr="0048485C">
        <w:rPr>
          <w:b/>
          <w:color w:val="333333"/>
          <w:sz w:val="28"/>
          <w:szCs w:val="28"/>
          <w:u w:val="single"/>
          <w:bdr w:val="none" w:sz="0" w:space="0" w:color="auto" w:frame="1"/>
        </w:rPr>
        <w:t>Сведения о региональном операторе</w:t>
      </w:r>
      <w:r w:rsidR="0048485C" w:rsidRPr="0048485C">
        <w:rPr>
          <w:b/>
          <w:color w:val="333333"/>
          <w:sz w:val="28"/>
          <w:szCs w:val="28"/>
          <w:u w:val="single"/>
          <w:bdr w:val="none" w:sz="0" w:space="0" w:color="auto" w:frame="1"/>
        </w:rPr>
        <w:t>:</w:t>
      </w:r>
    </w:p>
    <w:p w:rsidR="00A45AF0" w:rsidRDefault="00A45AF0" w:rsidP="0048485C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  <w:bdr w:val="none" w:sz="0" w:space="0" w:color="auto" w:frame="1"/>
        </w:rPr>
      </w:pPr>
      <w:r w:rsidRPr="0048485C">
        <w:rPr>
          <w:color w:val="333333"/>
          <w:sz w:val="28"/>
          <w:szCs w:val="28"/>
          <w:bdr w:val="none" w:sz="0" w:space="0" w:color="auto" w:frame="1"/>
        </w:rPr>
        <w:br/>
      </w:r>
      <w:r w:rsidRPr="0048485C">
        <w:rPr>
          <w:color w:val="333333"/>
          <w:sz w:val="28"/>
          <w:szCs w:val="28"/>
          <w:u w:val="single"/>
          <w:bdr w:val="none" w:sz="0" w:space="0" w:color="auto" w:frame="1"/>
        </w:rPr>
        <w:t>Полное наименование</w:t>
      </w:r>
      <w:r w:rsidRPr="0048485C">
        <w:rPr>
          <w:color w:val="333333"/>
          <w:sz w:val="28"/>
          <w:szCs w:val="28"/>
          <w:bdr w:val="none" w:sz="0" w:space="0" w:color="auto" w:frame="1"/>
        </w:rPr>
        <w:t>: </w:t>
      </w:r>
      <w:r w:rsidR="0048485C">
        <w:rPr>
          <w:color w:val="333333"/>
          <w:sz w:val="28"/>
          <w:szCs w:val="28"/>
          <w:bdr w:val="none" w:sz="0" w:space="0" w:color="auto" w:frame="1"/>
        </w:rPr>
        <w:t xml:space="preserve"> </w:t>
      </w:r>
      <w:r w:rsidRPr="0048485C">
        <w:rPr>
          <w:color w:val="333333"/>
          <w:sz w:val="28"/>
          <w:szCs w:val="28"/>
          <w:bdr w:val="none" w:sz="0" w:space="0" w:color="auto" w:frame="1"/>
        </w:rPr>
        <w:t>Некоммерческая организация «Ростовский областной общественно</w:t>
      </w:r>
      <w:r w:rsidR="0048485C">
        <w:rPr>
          <w:color w:val="333333"/>
          <w:sz w:val="28"/>
          <w:szCs w:val="28"/>
          <w:bdr w:val="none" w:sz="0" w:space="0" w:color="auto" w:frame="1"/>
        </w:rPr>
        <w:t xml:space="preserve"> </w:t>
      </w:r>
      <w:r w:rsidRPr="0048485C">
        <w:rPr>
          <w:color w:val="333333"/>
          <w:sz w:val="28"/>
          <w:szCs w:val="28"/>
          <w:bdr w:val="none" w:sz="0" w:space="0" w:color="auto" w:frame="1"/>
        </w:rPr>
        <w:t>полезный фонд содействия капитальному ремонту»</w:t>
      </w:r>
    </w:p>
    <w:p w:rsidR="00A45AF0" w:rsidRPr="0048485C" w:rsidRDefault="00A45AF0" w:rsidP="0048485C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48485C">
        <w:rPr>
          <w:color w:val="333333"/>
          <w:sz w:val="28"/>
          <w:szCs w:val="28"/>
          <w:u w:val="single"/>
          <w:bdr w:val="none" w:sz="0" w:space="0" w:color="auto" w:frame="1"/>
        </w:rPr>
        <w:t>Сокращенное наименование</w:t>
      </w:r>
      <w:r w:rsidRPr="0048485C">
        <w:rPr>
          <w:color w:val="333333"/>
          <w:sz w:val="28"/>
          <w:szCs w:val="28"/>
          <w:bdr w:val="none" w:sz="0" w:space="0" w:color="auto" w:frame="1"/>
        </w:rPr>
        <w:t>: НКО «Фонд капитального ремонта»</w:t>
      </w:r>
    </w:p>
    <w:p w:rsidR="0048485C" w:rsidRDefault="000858D0" w:rsidP="004848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8485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9C29A7" w:rsidRPr="0048485C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</w:p>
    <w:p w:rsidR="0048485C" w:rsidRPr="0048485C" w:rsidRDefault="0048485C" w:rsidP="0048485C">
      <w:pPr>
        <w:rPr>
          <w:rFonts w:ascii="Times New Roman" w:hAnsi="Times New Roman" w:cs="Times New Roman"/>
          <w:sz w:val="28"/>
          <w:szCs w:val="28"/>
        </w:rPr>
      </w:pPr>
      <w:r w:rsidRPr="0048485C">
        <w:rPr>
          <w:rFonts w:ascii="Times New Roman" w:hAnsi="Times New Roman" w:cs="Times New Roman"/>
          <w:b/>
          <w:color w:val="333333"/>
          <w:sz w:val="28"/>
          <w:szCs w:val="28"/>
          <w:bdr w:val="none" w:sz="0" w:space="0" w:color="auto" w:frame="1"/>
          <w:shd w:val="clear" w:color="auto" w:fill="FFFFFF"/>
        </w:rPr>
        <w:t>Адрес официального сайта</w:t>
      </w:r>
      <w:r w:rsidRPr="0048485C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НКО "Фонд капитального ремонта"</w:t>
      </w:r>
      <w:r w:rsidRPr="0048485C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8485C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>Интернет» </w:t>
      </w:r>
      <w:hyperlink r:id="rId4" w:history="1">
        <w:r w:rsidRPr="0048485C">
          <w:rPr>
            <w:rStyle w:val="a6"/>
            <w:rFonts w:ascii="Times New Roman" w:hAnsi="Times New Roman" w:cs="Times New Roman"/>
            <w:color w:val="2DA0D7"/>
            <w:sz w:val="28"/>
            <w:szCs w:val="28"/>
            <w:bdr w:val="none" w:sz="0" w:space="0" w:color="auto" w:frame="1"/>
            <w:shd w:val="clear" w:color="auto" w:fill="FFFFFF"/>
          </w:rPr>
          <w:t>http://фондкрро.рф/</w:t>
        </w:r>
      </w:hyperlink>
    </w:p>
    <w:p w:rsidR="0048485C" w:rsidRPr="0048485C" w:rsidRDefault="0048485C" w:rsidP="0048485C">
      <w:pPr>
        <w:rPr>
          <w:rFonts w:ascii="Times New Roman" w:hAnsi="Times New Roman" w:cs="Times New Roman"/>
          <w:sz w:val="28"/>
          <w:szCs w:val="28"/>
        </w:rPr>
      </w:pPr>
      <w:r w:rsidRPr="0048485C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Адрес электронной почты НКО "Фонд капитального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р</w:t>
      </w:r>
      <w:r w:rsidRPr="0048485C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емонта"</w:t>
      </w:r>
      <w:r w:rsidRPr="0048485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 </w:t>
      </w:r>
      <w:hyperlink r:id="rId5" w:history="1">
        <w:r w:rsidRPr="0048485C">
          <w:rPr>
            <w:rStyle w:val="a6"/>
            <w:rFonts w:ascii="Times New Roman" w:hAnsi="Times New Roman" w:cs="Times New Roman"/>
            <w:color w:val="2DA0D7"/>
            <w:sz w:val="28"/>
            <w:szCs w:val="28"/>
            <w:bdr w:val="none" w:sz="0" w:space="0" w:color="auto" w:frame="1"/>
            <w:shd w:val="clear" w:color="auto" w:fill="FFFFFF"/>
          </w:rPr>
          <w:t>fondkrro@donland.ru</w:t>
        </w:r>
      </w:hyperlink>
    </w:p>
    <w:p w:rsidR="000858D0" w:rsidRPr="0048485C" w:rsidRDefault="000858D0" w:rsidP="0048485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8485C">
        <w:rPr>
          <w:rFonts w:ascii="Times New Roman" w:eastAsia="Times New Roman" w:hAnsi="Times New Roman" w:cs="Times New Roman"/>
          <w:color w:val="333333"/>
          <w:sz w:val="28"/>
          <w:szCs w:val="28"/>
        </w:rPr>
        <w:t>Лицевые счета для начисления взносов на капитальный ремонт открыты на каждое жилое и нежилое помещение в многоквартирных домах, включенных в региональную программу капитального ремонта общего имущества многоквартирных домов на период до 2049 года.</w:t>
      </w:r>
    </w:p>
    <w:p w:rsidR="000858D0" w:rsidRPr="0048485C" w:rsidRDefault="000858D0" w:rsidP="0048485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8485C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Основная часть помещений, на которые начисляются взносы – 93% является собственностью физических лиц.</w:t>
      </w:r>
    </w:p>
    <w:p w:rsidR="000858D0" w:rsidRPr="0048485C" w:rsidRDefault="000858D0" w:rsidP="0048485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8485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Согласно ст. 155 Жилищного кодекса РФ собственники помещений обязаны уплачивать взносы на капитальный ремонт до 10 числа месяца, следующего </w:t>
      </w:r>
      <w:proofErr w:type="gramStart"/>
      <w:r w:rsidRPr="0048485C">
        <w:rPr>
          <w:rFonts w:ascii="Times New Roman" w:eastAsia="Times New Roman" w:hAnsi="Times New Roman" w:cs="Times New Roman"/>
          <w:color w:val="333333"/>
          <w:sz w:val="28"/>
          <w:szCs w:val="28"/>
        </w:rPr>
        <w:t>за</w:t>
      </w:r>
      <w:proofErr w:type="gramEnd"/>
      <w:r w:rsidRPr="0048485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отчетным. Это требование жилищного законодательства необходимо соблюдать, так как взносы, уплаченные в указанный срок, учитываются при формировании квитанции за следующий месяц. В противном случае средства собственников отражаются в базе данных Фонда после выпуска квитанции. </w:t>
      </w:r>
    </w:p>
    <w:p w:rsidR="000858D0" w:rsidRPr="0048485C" w:rsidRDefault="000858D0" w:rsidP="001A06F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8485C">
        <w:rPr>
          <w:rFonts w:ascii="Times New Roman" w:eastAsia="Times New Roman" w:hAnsi="Times New Roman" w:cs="Times New Roman"/>
          <w:color w:val="333333"/>
          <w:sz w:val="28"/>
          <w:szCs w:val="28"/>
        </w:rPr>
        <w:t>Несоблюдение платежной дисциплины приводит к тому, что регулярно региональному оператору поступают обращения собственников об отсутствии в квитанции на уплату взносов информации об уплате последнего платежа. Фонд рассматривает и отвечает на каждое обращение, и почти всегда выясняется одна и та же причина - взносы уплачены после установленного законодательством срока платежа. </w:t>
      </w:r>
    </w:p>
    <w:p w:rsidR="00DA1D26" w:rsidRPr="0048485C" w:rsidRDefault="000858D0" w:rsidP="00DA1D2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8485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Напоминаем</w:t>
      </w:r>
      <w:r w:rsidRPr="0048485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взносы, уплаченные собственниками, направляются исключительно на финансирование капитального ремонта общего имущества многоквартирных домов в соответствии с региональной программой капитального ремонта. </w:t>
      </w:r>
    </w:p>
    <w:p w:rsidR="000858D0" w:rsidRPr="0048485C" w:rsidRDefault="000858D0" w:rsidP="00DA1D2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 w:rsidRPr="0048485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Своевременная оплата взносов</w:t>
      </w:r>
      <w:r w:rsidR="00C91955" w:rsidRPr="0048485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</w:t>
      </w:r>
      <w:r w:rsidRPr="0048485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- залог выполнения капитального ремонта.</w:t>
      </w:r>
    </w:p>
    <w:sectPr w:rsidR="000858D0" w:rsidRPr="0048485C" w:rsidSect="00530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0858D0"/>
    <w:rsid w:val="00000B02"/>
    <w:rsid w:val="000858D0"/>
    <w:rsid w:val="000E3FBA"/>
    <w:rsid w:val="00126380"/>
    <w:rsid w:val="001A06F2"/>
    <w:rsid w:val="002D5606"/>
    <w:rsid w:val="002F6173"/>
    <w:rsid w:val="00390A59"/>
    <w:rsid w:val="0048485C"/>
    <w:rsid w:val="00492737"/>
    <w:rsid w:val="004F69B5"/>
    <w:rsid w:val="0053035E"/>
    <w:rsid w:val="005A44F8"/>
    <w:rsid w:val="00772C0C"/>
    <w:rsid w:val="007C74A9"/>
    <w:rsid w:val="00826017"/>
    <w:rsid w:val="00844B1A"/>
    <w:rsid w:val="008E22A2"/>
    <w:rsid w:val="008F3FFB"/>
    <w:rsid w:val="00960A7D"/>
    <w:rsid w:val="009C29A7"/>
    <w:rsid w:val="009F7EB7"/>
    <w:rsid w:val="00A02578"/>
    <w:rsid w:val="00A06414"/>
    <w:rsid w:val="00A42660"/>
    <w:rsid w:val="00A45AF0"/>
    <w:rsid w:val="00C726C1"/>
    <w:rsid w:val="00C91955"/>
    <w:rsid w:val="00DA1D26"/>
    <w:rsid w:val="00E523F3"/>
    <w:rsid w:val="00E96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5E"/>
  </w:style>
  <w:style w:type="paragraph" w:styleId="2">
    <w:name w:val="heading 2"/>
    <w:basedOn w:val="a"/>
    <w:link w:val="20"/>
    <w:uiPriority w:val="9"/>
    <w:qFormat/>
    <w:rsid w:val="000858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58D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2F6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617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45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A45A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ondkrro@donland.ru" TargetMode="External"/><Relationship Id="rId4" Type="http://schemas.openxmlformats.org/officeDocument/2006/relationships/hyperlink" Target="http://xn--d1amhddla0a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User</cp:lastModifiedBy>
  <cp:revision>2</cp:revision>
  <dcterms:created xsi:type="dcterms:W3CDTF">2022-07-19T08:07:00Z</dcterms:created>
  <dcterms:modified xsi:type="dcterms:W3CDTF">2022-07-19T08:07:00Z</dcterms:modified>
</cp:coreProperties>
</file>