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ИНФОРМАЦИОННАЯ  СПРАВКА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ЧИСЛЕННОСТИ И ДЕНЕЖНОМ СОДЕРЖАНИИ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МУНИЦИПАЛЬНЫХ  УЧРЕЖДЕНИЙ 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АДМИНИСТРАЦИИ АЛЕКСЕЕВСКОГО СЕЛЬСКОГО ПОСЕЛЕНИЯ за </w:t>
      </w:r>
      <w:r w:rsidR="00287FB9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квартал  2019  год </w:t>
      </w: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3"/>
        <w:gridCol w:w="2954"/>
        <w:gridCol w:w="1037"/>
        <w:gridCol w:w="3196"/>
      </w:tblGrid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служащих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E" w:rsidRDefault="003E3FEE">
            <w:pPr>
              <w:rPr>
                <w:sz w:val="28"/>
                <w:szCs w:val="28"/>
              </w:rPr>
            </w:pP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иных работников 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денежного содержания на муниципальных служащих (руб.)</w:t>
            </w:r>
          </w:p>
        </w:tc>
      </w:tr>
      <w:tr w:rsidR="003E3FEE" w:rsidTr="003E3FEE">
        <w:tc>
          <w:tcPr>
            <w:tcW w:w="10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«Алексеевский сельский Дом культуры»</w:t>
            </w:r>
          </w:p>
        </w:tc>
      </w:tr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287FB9">
            <w:pPr>
              <w:rPr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II</w:t>
            </w:r>
            <w:r w:rsidR="003E3FEE">
              <w:rPr>
                <w:sz w:val="28"/>
                <w:szCs w:val="28"/>
              </w:rPr>
              <w:t xml:space="preserve"> квартал 2019 года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Pr="00287FB9" w:rsidRDefault="00287FB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471872</w:t>
            </w:r>
          </w:p>
        </w:tc>
      </w:tr>
    </w:tbl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E3FEE"/>
    <w:rsid w:val="00287FB9"/>
    <w:rsid w:val="003E3FEE"/>
    <w:rsid w:val="00431ED1"/>
    <w:rsid w:val="00763FC3"/>
    <w:rsid w:val="00B44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>2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2019-07-15T08:14:00Z</dcterms:created>
  <dcterms:modified xsi:type="dcterms:W3CDTF">2019-07-15T08:14:00Z</dcterms:modified>
</cp:coreProperties>
</file>